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FF" w:rsidRPr="00333851" w:rsidRDefault="00152F64" w:rsidP="003338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333851">
        <w:rPr>
          <w:rFonts w:ascii="Times New Roman" w:hAnsi="Times New Roman" w:cs="Times New Roman"/>
          <w:b/>
          <w:bCs/>
        </w:rPr>
        <w:t>ИНФОРМАЦИЯ О ДАТЕ, ВРЕМ</w:t>
      </w:r>
      <w:bookmarkStart w:id="0" w:name="_GoBack"/>
      <w:bookmarkEnd w:id="0"/>
      <w:r w:rsidRPr="00333851">
        <w:rPr>
          <w:rFonts w:ascii="Times New Roman" w:hAnsi="Times New Roman" w:cs="Times New Roman"/>
          <w:b/>
          <w:bCs/>
        </w:rPr>
        <w:t>ЕНИ И МЕСТЕ ПРОВЕДЕНИЯ ЖЕРЕБЬЁВОК ПО РАСПРЕДЕЛЕНИЮ ПЕЧАТНОЙ ПЛОЩАДИ ДЛЯ РАЗМЕЩЕНИЯ АГИ</w:t>
      </w:r>
      <w:r w:rsidR="00AA7961" w:rsidRPr="00333851">
        <w:rPr>
          <w:rFonts w:ascii="Times New Roman" w:hAnsi="Times New Roman" w:cs="Times New Roman"/>
          <w:b/>
          <w:bCs/>
        </w:rPr>
        <w:t>ТАЦИОННЫХ МАТЕРИАЛОВ В ГАЗЕТЕ «ЛЕНИНСКОЕ ЗНАМЯ</w:t>
      </w:r>
      <w:r w:rsidRPr="00333851">
        <w:rPr>
          <w:rFonts w:ascii="Times New Roman" w:hAnsi="Times New Roman" w:cs="Times New Roman"/>
          <w:b/>
          <w:bCs/>
        </w:rPr>
        <w:t>» ПРИ ПРОВЕДЕНИИ ВЫБОРОВ 2026 ГОДА</w:t>
      </w:r>
    </w:p>
    <w:p w:rsidR="00A6457B" w:rsidRPr="00333851" w:rsidRDefault="00AA7961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33851">
        <w:rPr>
          <w:rFonts w:ascii="Times New Roman" w:hAnsi="Times New Roman" w:cs="Times New Roman"/>
        </w:rPr>
        <w:t>18</w:t>
      </w:r>
      <w:r w:rsidR="00A6457B" w:rsidRPr="00333851">
        <w:rPr>
          <w:rFonts w:ascii="Times New Roman" w:hAnsi="Times New Roman" w:cs="Times New Roman"/>
        </w:rPr>
        <w:t xml:space="preserve"> августа 2026 года в 1</w:t>
      </w:r>
      <w:r w:rsidRPr="00333851">
        <w:rPr>
          <w:rFonts w:ascii="Times New Roman" w:hAnsi="Times New Roman" w:cs="Times New Roman"/>
        </w:rPr>
        <w:t>4</w:t>
      </w:r>
      <w:r w:rsidR="00A6457B" w:rsidRPr="00333851">
        <w:rPr>
          <w:rFonts w:ascii="Times New Roman" w:hAnsi="Times New Roman" w:cs="Times New Roman"/>
        </w:rPr>
        <w:t>.00 Т</w:t>
      </w:r>
      <w:r w:rsidR="00152F64" w:rsidRPr="00333851">
        <w:rPr>
          <w:rFonts w:ascii="Times New Roman" w:hAnsi="Times New Roman" w:cs="Times New Roman"/>
        </w:rPr>
        <w:t>ерриториальная избирательная комиссия Кал</w:t>
      </w:r>
      <w:r w:rsidRPr="00333851">
        <w:rPr>
          <w:rFonts w:ascii="Times New Roman" w:hAnsi="Times New Roman" w:cs="Times New Roman"/>
        </w:rPr>
        <w:t>ининского</w:t>
      </w:r>
      <w:r w:rsidR="00152F64" w:rsidRPr="00333851">
        <w:rPr>
          <w:rFonts w:ascii="Times New Roman" w:hAnsi="Times New Roman" w:cs="Times New Roman"/>
        </w:rPr>
        <w:t xml:space="preserve"> округа </w:t>
      </w:r>
      <w:r w:rsidR="00A6457B" w:rsidRPr="00333851">
        <w:rPr>
          <w:rFonts w:ascii="Times New Roman" w:hAnsi="Times New Roman" w:cs="Times New Roman"/>
        </w:rPr>
        <w:t>проводит</w:t>
      </w:r>
      <w:r w:rsidR="00152F64" w:rsidRPr="00333851">
        <w:rPr>
          <w:rFonts w:ascii="Times New Roman" w:hAnsi="Times New Roman" w:cs="Times New Roman"/>
        </w:rPr>
        <w:t xml:space="preserve"> жеребьевк</w:t>
      </w:r>
      <w:r w:rsidR="00A6457B" w:rsidRPr="00333851">
        <w:rPr>
          <w:rFonts w:ascii="Times New Roman" w:hAnsi="Times New Roman" w:cs="Times New Roman"/>
        </w:rPr>
        <w:t>у</w:t>
      </w:r>
      <w:r w:rsidR="00152F64" w:rsidRPr="00333851">
        <w:rPr>
          <w:rFonts w:ascii="Times New Roman" w:hAnsi="Times New Roman" w:cs="Times New Roman"/>
        </w:rPr>
        <w:t xml:space="preserve"> по распределению печатной площади, предоставляемой на безвозмездной основе</w:t>
      </w:r>
      <w:r w:rsidRPr="00333851">
        <w:rPr>
          <w:rFonts w:ascii="Times New Roman" w:hAnsi="Times New Roman" w:cs="Times New Roman"/>
        </w:rPr>
        <w:t>,</w:t>
      </w:r>
      <w:r w:rsidR="00152F64" w:rsidRPr="00333851">
        <w:rPr>
          <w:rFonts w:ascii="Times New Roman" w:hAnsi="Times New Roman" w:cs="Times New Roman"/>
        </w:rPr>
        <w:t xml:space="preserve"> для публикации предвыборных агитационных материалов политическим партиям, зарегистрировавшим федеральные списки кандидатов</w:t>
      </w:r>
      <w:r w:rsidR="00A6457B" w:rsidRPr="00333851">
        <w:rPr>
          <w:rFonts w:ascii="Times New Roman" w:hAnsi="Times New Roman" w:cs="Times New Roman"/>
        </w:rPr>
        <w:t>, зарегистрированны</w:t>
      </w:r>
      <w:r w:rsidRPr="00333851">
        <w:rPr>
          <w:rFonts w:ascii="Times New Roman" w:hAnsi="Times New Roman" w:cs="Times New Roman"/>
        </w:rPr>
        <w:t>м кандидатам по одномандатным</w:t>
      </w:r>
      <w:r w:rsidR="00A6457B" w:rsidRPr="00333851">
        <w:rPr>
          <w:rFonts w:ascii="Times New Roman" w:hAnsi="Times New Roman" w:cs="Times New Roman"/>
        </w:rPr>
        <w:t xml:space="preserve"> избирательн</w:t>
      </w:r>
      <w:r w:rsidRPr="00333851">
        <w:rPr>
          <w:rFonts w:ascii="Times New Roman" w:hAnsi="Times New Roman" w:cs="Times New Roman"/>
        </w:rPr>
        <w:t>ым</w:t>
      </w:r>
      <w:r w:rsidR="00A6457B" w:rsidRPr="00333851">
        <w:rPr>
          <w:rFonts w:ascii="Times New Roman" w:hAnsi="Times New Roman" w:cs="Times New Roman"/>
        </w:rPr>
        <w:t xml:space="preserve"> округ</w:t>
      </w:r>
      <w:r w:rsidRPr="00333851">
        <w:rPr>
          <w:rFonts w:ascii="Times New Roman" w:hAnsi="Times New Roman" w:cs="Times New Roman"/>
        </w:rPr>
        <w:t>ам</w:t>
      </w:r>
      <w:r w:rsidR="00A6457B" w:rsidRPr="00333851">
        <w:rPr>
          <w:rFonts w:ascii="Times New Roman" w:hAnsi="Times New Roman" w:cs="Times New Roman"/>
        </w:rPr>
        <w:t xml:space="preserve"> «Тверская область – Тверской одномандатный избирательный округ № 178</w:t>
      </w:r>
      <w:r w:rsidRPr="00333851">
        <w:rPr>
          <w:rFonts w:ascii="Times New Roman" w:hAnsi="Times New Roman" w:cs="Times New Roman"/>
        </w:rPr>
        <w:t>, №179</w:t>
      </w:r>
      <w:r w:rsidR="00A6457B" w:rsidRPr="00333851">
        <w:rPr>
          <w:rFonts w:ascii="Times New Roman" w:hAnsi="Times New Roman" w:cs="Times New Roman"/>
        </w:rPr>
        <w:t xml:space="preserve">» при проведении </w:t>
      </w:r>
      <w:r w:rsidR="009C4E87" w:rsidRPr="00333851">
        <w:rPr>
          <w:rFonts w:ascii="Times New Roman" w:hAnsi="Times New Roman" w:cs="Times New Roman"/>
        </w:rPr>
        <w:t xml:space="preserve">18, 19, </w:t>
      </w:r>
      <w:r w:rsidR="00A6457B" w:rsidRPr="00333851">
        <w:rPr>
          <w:rFonts w:ascii="Times New Roman" w:hAnsi="Times New Roman" w:cs="Times New Roman"/>
        </w:rPr>
        <w:t>20 сентября 2026 года выборов</w:t>
      </w:r>
      <w:r w:rsidR="00A6457B" w:rsidRPr="00333851">
        <w:rPr>
          <w:rFonts w:ascii="Times New Roman" w:hAnsi="Times New Roman" w:cs="Times New Roman"/>
          <w:b/>
          <w:bCs/>
        </w:rPr>
        <w:t xml:space="preserve"> депутатов Государственной Думы Федерального </w:t>
      </w:r>
      <w:r w:rsidR="00477656" w:rsidRPr="00333851">
        <w:rPr>
          <w:rFonts w:ascii="Times New Roman" w:hAnsi="Times New Roman" w:cs="Times New Roman"/>
          <w:b/>
          <w:bCs/>
        </w:rPr>
        <w:t>С</w:t>
      </w:r>
      <w:r w:rsidR="00A6457B" w:rsidRPr="00333851">
        <w:rPr>
          <w:rFonts w:ascii="Times New Roman" w:hAnsi="Times New Roman" w:cs="Times New Roman"/>
          <w:b/>
          <w:bCs/>
        </w:rPr>
        <w:t>обрания</w:t>
      </w:r>
      <w:proofErr w:type="gramEnd"/>
      <w:r w:rsidR="00A6457B" w:rsidRPr="00333851">
        <w:rPr>
          <w:rFonts w:ascii="Times New Roman" w:hAnsi="Times New Roman" w:cs="Times New Roman"/>
          <w:b/>
          <w:bCs/>
        </w:rPr>
        <w:t xml:space="preserve"> </w:t>
      </w:r>
      <w:r w:rsidR="00477656" w:rsidRPr="00333851">
        <w:rPr>
          <w:rFonts w:ascii="Times New Roman" w:hAnsi="Times New Roman" w:cs="Times New Roman"/>
          <w:b/>
          <w:bCs/>
        </w:rPr>
        <w:t>Р</w:t>
      </w:r>
      <w:r w:rsidR="00A6457B" w:rsidRPr="00333851">
        <w:rPr>
          <w:rFonts w:ascii="Times New Roman" w:hAnsi="Times New Roman" w:cs="Times New Roman"/>
          <w:b/>
          <w:bCs/>
        </w:rPr>
        <w:t>оссийской Федерации девятого созыва.</w:t>
      </w:r>
    </w:p>
    <w:p w:rsidR="00A6457B" w:rsidRPr="00333851" w:rsidRDefault="00A6457B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  <w:b/>
          <w:bCs/>
        </w:rPr>
        <w:t>Адрес</w:t>
      </w:r>
      <w:r w:rsidRPr="00333851">
        <w:rPr>
          <w:rFonts w:ascii="Times New Roman" w:hAnsi="Times New Roman" w:cs="Times New Roman"/>
        </w:rPr>
        <w:t xml:space="preserve">: Тверская </w:t>
      </w:r>
      <w:proofErr w:type="spellStart"/>
      <w:r w:rsidRPr="00333851">
        <w:rPr>
          <w:rFonts w:ascii="Times New Roman" w:hAnsi="Times New Roman" w:cs="Times New Roman"/>
        </w:rPr>
        <w:t>обл.,г.</w:t>
      </w:r>
      <w:r w:rsidR="00AA7961" w:rsidRPr="00333851">
        <w:rPr>
          <w:rFonts w:ascii="Times New Roman" w:hAnsi="Times New Roman" w:cs="Times New Roman"/>
        </w:rPr>
        <w:t>Тверь</w:t>
      </w:r>
      <w:proofErr w:type="spellEnd"/>
      <w:r w:rsidRPr="00333851">
        <w:rPr>
          <w:rFonts w:ascii="Times New Roman" w:hAnsi="Times New Roman" w:cs="Times New Roman"/>
        </w:rPr>
        <w:t xml:space="preserve">, ул. </w:t>
      </w:r>
      <w:proofErr w:type="spellStart"/>
      <w:r w:rsidR="00AA7961" w:rsidRPr="00333851">
        <w:rPr>
          <w:rFonts w:ascii="Times New Roman" w:hAnsi="Times New Roman" w:cs="Times New Roman"/>
        </w:rPr>
        <w:t>Вагжанова</w:t>
      </w:r>
      <w:proofErr w:type="spellEnd"/>
      <w:r w:rsidRPr="00333851">
        <w:rPr>
          <w:rFonts w:ascii="Times New Roman" w:hAnsi="Times New Roman" w:cs="Times New Roman"/>
        </w:rPr>
        <w:t xml:space="preserve">, д. </w:t>
      </w:r>
      <w:r w:rsidR="00AA7961" w:rsidRPr="00333851">
        <w:rPr>
          <w:rFonts w:ascii="Times New Roman" w:hAnsi="Times New Roman" w:cs="Times New Roman"/>
        </w:rPr>
        <w:t>7, офис 203</w:t>
      </w:r>
      <w:r w:rsidRPr="00333851">
        <w:rPr>
          <w:rFonts w:ascii="Times New Roman" w:hAnsi="Times New Roman" w:cs="Times New Roman"/>
        </w:rPr>
        <w:t xml:space="preserve"> (АНО «Редакция газеты «</w:t>
      </w:r>
      <w:r w:rsidR="00AA7961" w:rsidRPr="00333851">
        <w:rPr>
          <w:rFonts w:ascii="Times New Roman" w:hAnsi="Times New Roman" w:cs="Times New Roman"/>
        </w:rPr>
        <w:t>Ленинское знамя</w:t>
      </w:r>
      <w:r w:rsidRPr="00333851">
        <w:rPr>
          <w:rFonts w:ascii="Times New Roman" w:hAnsi="Times New Roman" w:cs="Times New Roman"/>
        </w:rPr>
        <w:t>»).</w:t>
      </w:r>
    </w:p>
    <w:p w:rsidR="00AA7961" w:rsidRPr="00333851" w:rsidRDefault="00A6457B" w:rsidP="003338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</w:rPr>
      </w:pPr>
      <w:r w:rsidRPr="00333851">
        <w:rPr>
          <w:rFonts w:ascii="Times New Roman" w:hAnsi="Times New Roman" w:cs="Times New Roman"/>
          <w:b/>
          <w:bCs/>
        </w:rPr>
        <w:t>Контактные данные ТИК Кал</w:t>
      </w:r>
      <w:r w:rsidR="00AA7961" w:rsidRPr="00333851">
        <w:rPr>
          <w:rFonts w:ascii="Times New Roman" w:hAnsi="Times New Roman" w:cs="Times New Roman"/>
          <w:b/>
          <w:bCs/>
        </w:rPr>
        <w:t>и</w:t>
      </w:r>
      <w:r w:rsidRPr="00333851">
        <w:rPr>
          <w:rFonts w:ascii="Times New Roman" w:hAnsi="Times New Roman" w:cs="Times New Roman"/>
          <w:b/>
          <w:bCs/>
        </w:rPr>
        <w:t>н</w:t>
      </w:r>
      <w:r w:rsidR="00AA7961" w:rsidRPr="00333851">
        <w:rPr>
          <w:rFonts w:ascii="Times New Roman" w:hAnsi="Times New Roman" w:cs="Times New Roman"/>
          <w:b/>
          <w:bCs/>
        </w:rPr>
        <w:t>ин</w:t>
      </w:r>
      <w:r w:rsidRPr="00333851">
        <w:rPr>
          <w:rFonts w:ascii="Times New Roman" w:hAnsi="Times New Roman" w:cs="Times New Roman"/>
          <w:b/>
          <w:bCs/>
        </w:rPr>
        <w:t>ского округа</w:t>
      </w:r>
      <w:proofErr w:type="gramStart"/>
      <w:r w:rsidRPr="00333851">
        <w:rPr>
          <w:rFonts w:ascii="Times New Roman" w:hAnsi="Times New Roman" w:cs="Times New Roman"/>
          <w:b/>
          <w:bCs/>
        </w:rPr>
        <w:t>:</w:t>
      </w:r>
      <w:r w:rsidR="00AA7961" w:rsidRPr="00333851">
        <w:rPr>
          <w:rStyle w:val="a4"/>
          <w:rFonts w:ascii="Times New Roman" w:hAnsi="Times New Roman" w:cs="Times New Roman"/>
          <w:color w:val="333333"/>
        </w:rPr>
        <w:t>А</w:t>
      </w:r>
      <w:proofErr w:type="gramEnd"/>
      <w:r w:rsidR="00AA7961" w:rsidRPr="00333851">
        <w:rPr>
          <w:rStyle w:val="a4"/>
          <w:rFonts w:ascii="Times New Roman" w:hAnsi="Times New Roman" w:cs="Times New Roman"/>
          <w:color w:val="333333"/>
        </w:rPr>
        <w:t>дрес:</w:t>
      </w:r>
      <w:r w:rsidR="00AA7961" w:rsidRPr="00333851">
        <w:rPr>
          <w:rFonts w:ascii="Times New Roman" w:hAnsi="Times New Roman" w:cs="Times New Roman"/>
          <w:color w:val="333333"/>
        </w:rPr>
        <w:t xml:space="preserve"> 170100, Тверская область, г. Тверь, набережная реки Лазури, д. 3, офис 32 (3-й </w:t>
      </w:r>
      <w:proofErr w:type="spellStart"/>
      <w:r w:rsidR="00AA7961" w:rsidRPr="00333851">
        <w:rPr>
          <w:rFonts w:ascii="Times New Roman" w:hAnsi="Times New Roman" w:cs="Times New Roman"/>
          <w:color w:val="333333"/>
        </w:rPr>
        <w:t>этаж</w:t>
      </w:r>
      <w:r w:rsidR="00AA7961" w:rsidRPr="00333851">
        <w:rPr>
          <w:rStyle w:val="a4"/>
          <w:rFonts w:ascii="Times New Roman" w:hAnsi="Times New Roman" w:cs="Times New Roman"/>
          <w:color w:val="333333"/>
        </w:rPr>
        <w:t>Телефон</w:t>
      </w:r>
      <w:proofErr w:type="spellEnd"/>
      <w:r w:rsidR="00AA7961" w:rsidRPr="00333851">
        <w:rPr>
          <w:rStyle w:val="a4"/>
          <w:rFonts w:ascii="Times New Roman" w:hAnsi="Times New Roman" w:cs="Times New Roman"/>
          <w:color w:val="333333"/>
        </w:rPr>
        <w:t>/факс:</w:t>
      </w:r>
      <w:r w:rsidR="00AA7961" w:rsidRPr="00333851">
        <w:rPr>
          <w:rFonts w:ascii="Times New Roman" w:hAnsi="Times New Roman" w:cs="Times New Roman"/>
          <w:color w:val="333333"/>
        </w:rPr>
        <w:t> +7 (4822) 35-69-28.</w:t>
      </w:r>
    </w:p>
    <w:p w:rsidR="00477656" w:rsidRPr="00333851" w:rsidRDefault="00477656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77656" w:rsidRPr="00333851" w:rsidRDefault="00477656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</w:rPr>
        <w:t>1</w:t>
      </w:r>
      <w:r w:rsidR="00AA7961" w:rsidRPr="00333851">
        <w:rPr>
          <w:rFonts w:ascii="Times New Roman" w:hAnsi="Times New Roman" w:cs="Times New Roman"/>
        </w:rPr>
        <w:t>8</w:t>
      </w:r>
      <w:r w:rsidRPr="00333851">
        <w:rPr>
          <w:rFonts w:ascii="Times New Roman" w:hAnsi="Times New Roman" w:cs="Times New Roman"/>
        </w:rPr>
        <w:t xml:space="preserve"> августа 2026 года </w:t>
      </w:r>
      <w:r w:rsidR="008156B1" w:rsidRPr="00333851">
        <w:rPr>
          <w:rFonts w:ascii="Times New Roman" w:hAnsi="Times New Roman" w:cs="Times New Roman"/>
        </w:rPr>
        <w:t xml:space="preserve">по адресу </w:t>
      </w:r>
      <w:r w:rsidR="00AA7961" w:rsidRPr="00333851">
        <w:rPr>
          <w:rFonts w:ascii="Times New Roman" w:hAnsi="Times New Roman" w:cs="Times New Roman"/>
        </w:rPr>
        <w:t xml:space="preserve">Тверская </w:t>
      </w:r>
      <w:proofErr w:type="spellStart"/>
      <w:r w:rsidR="00AA7961" w:rsidRPr="00333851">
        <w:rPr>
          <w:rFonts w:ascii="Times New Roman" w:hAnsi="Times New Roman" w:cs="Times New Roman"/>
        </w:rPr>
        <w:t>обл.,г.Тверь</w:t>
      </w:r>
      <w:proofErr w:type="spellEnd"/>
      <w:r w:rsidR="00AA7961" w:rsidRPr="00333851">
        <w:rPr>
          <w:rFonts w:ascii="Times New Roman" w:hAnsi="Times New Roman" w:cs="Times New Roman"/>
        </w:rPr>
        <w:t xml:space="preserve">, ул. </w:t>
      </w:r>
      <w:proofErr w:type="spellStart"/>
      <w:r w:rsidR="00AA7961" w:rsidRPr="00333851">
        <w:rPr>
          <w:rFonts w:ascii="Times New Roman" w:hAnsi="Times New Roman" w:cs="Times New Roman"/>
        </w:rPr>
        <w:t>Вагжанова</w:t>
      </w:r>
      <w:proofErr w:type="spellEnd"/>
      <w:r w:rsidR="00AA7961" w:rsidRPr="00333851">
        <w:rPr>
          <w:rFonts w:ascii="Times New Roman" w:hAnsi="Times New Roman" w:cs="Times New Roman"/>
        </w:rPr>
        <w:t>, д. 7, офис 203 АНО «Редакция газеты «Ленинское знамя</w:t>
      </w:r>
      <w:r w:rsidRPr="00333851">
        <w:rPr>
          <w:rFonts w:ascii="Times New Roman" w:hAnsi="Times New Roman" w:cs="Times New Roman"/>
        </w:rPr>
        <w:t xml:space="preserve">» проводит жеребьевки по распределению печатной площади, предоставляемой для публикации предвыборных агитационных материалов при проведении </w:t>
      </w:r>
      <w:r w:rsidR="009C4E87" w:rsidRPr="00333851">
        <w:rPr>
          <w:rFonts w:ascii="Times New Roman" w:hAnsi="Times New Roman" w:cs="Times New Roman"/>
        </w:rPr>
        <w:t xml:space="preserve">18, 19, </w:t>
      </w:r>
      <w:r w:rsidRPr="00333851">
        <w:rPr>
          <w:rFonts w:ascii="Times New Roman" w:hAnsi="Times New Roman" w:cs="Times New Roman"/>
        </w:rPr>
        <w:t>20 сентября 2026 года</w:t>
      </w:r>
    </w:p>
    <w:p w:rsidR="00477656" w:rsidRPr="00333851" w:rsidRDefault="00477656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</w:rPr>
        <w:t>-</w:t>
      </w:r>
      <w:r w:rsidRPr="00333851">
        <w:rPr>
          <w:rFonts w:ascii="Times New Roman" w:hAnsi="Times New Roman" w:cs="Times New Roman"/>
          <w:b/>
          <w:bCs/>
        </w:rPr>
        <w:t>выборов депутатов Государственной Думы ФС РФ девятого созыва</w:t>
      </w:r>
      <w:r w:rsidRPr="00333851">
        <w:rPr>
          <w:rFonts w:ascii="Times New Roman" w:hAnsi="Times New Roman" w:cs="Times New Roman"/>
        </w:rPr>
        <w:t xml:space="preserve">. Распределение печатной площади, предоставляемой за плату, политическим партиям – в </w:t>
      </w:r>
      <w:r w:rsidR="00AA7961" w:rsidRPr="00333851">
        <w:rPr>
          <w:rFonts w:ascii="Times New Roman" w:hAnsi="Times New Roman" w:cs="Times New Roman"/>
        </w:rPr>
        <w:t>14.15</w:t>
      </w:r>
      <w:r w:rsidRPr="00333851">
        <w:rPr>
          <w:rFonts w:ascii="Times New Roman" w:hAnsi="Times New Roman" w:cs="Times New Roman"/>
        </w:rPr>
        <w:t xml:space="preserve">, кандидатам – в </w:t>
      </w:r>
      <w:r w:rsidR="00AA7961" w:rsidRPr="00333851">
        <w:rPr>
          <w:rFonts w:ascii="Times New Roman" w:hAnsi="Times New Roman" w:cs="Times New Roman"/>
        </w:rPr>
        <w:t>14.30</w:t>
      </w:r>
      <w:r w:rsidRPr="00333851">
        <w:rPr>
          <w:rFonts w:ascii="Times New Roman" w:hAnsi="Times New Roman" w:cs="Times New Roman"/>
        </w:rPr>
        <w:t>;</w:t>
      </w:r>
    </w:p>
    <w:p w:rsidR="00477656" w:rsidRPr="00333851" w:rsidRDefault="00477656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  <w:b/>
          <w:bCs/>
        </w:rPr>
        <w:t>-выборов Губернатора Тверской области</w:t>
      </w:r>
      <w:r w:rsidRPr="00333851">
        <w:rPr>
          <w:rFonts w:ascii="Times New Roman" w:hAnsi="Times New Roman" w:cs="Times New Roman"/>
        </w:rPr>
        <w:t xml:space="preserve">. Распределение печатной площади, предоставляемой кандидатам безвозмездно, - в </w:t>
      </w:r>
      <w:r w:rsidR="00AA7961" w:rsidRPr="00333851">
        <w:rPr>
          <w:rFonts w:ascii="Times New Roman" w:hAnsi="Times New Roman" w:cs="Times New Roman"/>
        </w:rPr>
        <w:t>14</w:t>
      </w:r>
      <w:r w:rsidRPr="00333851">
        <w:rPr>
          <w:rFonts w:ascii="Times New Roman" w:hAnsi="Times New Roman" w:cs="Times New Roman"/>
        </w:rPr>
        <w:t>.</w:t>
      </w:r>
      <w:r w:rsidR="00AA7961" w:rsidRPr="00333851">
        <w:rPr>
          <w:rFonts w:ascii="Times New Roman" w:hAnsi="Times New Roman" w:cs="Times New Roman"/>
        </w:rPr>
        <w:t>45</w:t>
      </w:r>
      <w:r w:rsidRPr="00333851">
        <w:rPr>
          <w:rFonts w:ascii="Times New Roman" w:hAnsi="Times New Roman" w:cs="Times New Roman"/>
        </w:rPr>
        <w:t>, за плату – в 1</w:t>
      </w:r>
      <w:r w:rsidR="00AA7961" w:rsidRPr="00333851">
        <w:rPr>
          <w:rFonts w:ascii="Times New Roman" w:hAnsi="Times New Roman" w:cs="Times New Roman"/>
        </w:rPr>
        <w:t>5</w:t>
      </w:r>
      <w:r w:rsidRPr="00333851">
        <w:rPr>
          <w:rFonts w:ascii="Times New Roman" w:hAnsi="Times New Roman" w:cs="Times New Roman"/>
        </w:rPr>
        <w:t>.00;</w:t>
      </w:r>
    </w:p>
    <w:p w:rsidR="00477656" w:rsidRPr="00333851" w:rsidRDefault="00477656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  <w:b/>
          <w:bCs/>
        </w:rPr>
        <w:t>-выборов депутатов Законодательного Собрания Тверской области восьмого созыва</w:t>
      </w:r>
      <w:r w:rsidRPr="00333851">
        <w:rPr>
          <w:rFonts w:ascii="Times New Roman" w:hAnsi="Times New Roman" w:cs="Times New Roman"/>
        </w:rPr>
        <w:t>. Распределение печатной площади, предоставляемой политич</w:t>
      </w:r>
      <w:r w:rsidR="00AA7961" w:rsidRPr="00333851">
        <w:rPr>
          <w:rFonts w:ascii="Times New Roman" w:hAnsi="Times New Roman" w:cs="Times New Roman"/>
        </w:rPr>
        <w:t>еским партиям безвозмездно – в 15</w:t>
      </w:r>
      <w:r w:rsidRPr="00333851">
        <w:rPr>
          <w:rFonts w:ascii="Times New Roman" w:hAnsi="Times New Roman" w:cs="Times New Roman"/>
        </w:rPr>
        <w:t>.</w:t>
      </w:r>
      <w:r w:rsidR="00AA7961" w:rsidRPr="00333851">
        <w:rPr>
          <w:rFonts w:ascii="Times New Roman" w:hAnsi="Times New Roman" w:cs="Times New Roman"/>
        </w:rPr>
        <w:t>15</w:t>
      </w:r>
      <w:r w:rsidRPr="00333851">
        <w:rPr>
          <w:rFonts w:ascii="Times New Roman" w:hAnsi="Times New Roman" w:cs="Times New Roman"/>
        </w:rPr>
        <w:t>, за плату – в 1</w:t>
      </w:r>
      <w:r w:rsidR="00AA7961" w:rsidRPr="00333851">
        <w:rPr>
          <w:rFonts w:ascii="Times New Roman" w:hAnsi="Times New Roman" w:cs="Times New Roman"/>
        </w:rPr>
        <w:t>5</w:t>
      </w:r>
      <w:r w:rsidRPr="00333851">
        <w:rPr>
          <w:rFonts w:ascii="Times New Roman" w:hAnsi="Times New Roman" w:cs="Times New Roman"/>
        </w:rPr>
        <w:t>.</w:t>
      </w:r>
      <w:r w:rsidR="00AA7961" w:rsidRPr="00333851">
        <w:rPr>
          <w:rFonts w:ascii="Times New Roman" w:hAnsi="Times New Roman" w:cs="Times New Roman"/>
        </w:rPr>
        <w:t>3</w:t>
      </w:r>
      <w:r w:rsidRPr="00333851">
        <w:rPr>
          <w:rFonts w:ascii="Times New Roman" w:hAnsi="Times New Roman" w:cs="Times New Roman"/>
        </w:rPr>
        <w:t>0</w:t>
      </w:r>
      <w:r w:rsidR="000E4E7F" w:rsidRPr="00333851">
        <w:rPr>
          <w:rFonts w:ascii="Times New Roman" w:hAnsi="Times New Roman" w:cs="Times New Roman"/>
        </w:rPr>
        <w:t>.</w:t>
      </w:r>
    </w:p>
    <w:p w:rsidR="00477656" w:rsidRPr="00333851" w:rsidRDefault="00477656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</w:rPr>
        <w:t>Распределение печатной площади, предоставляемой кандидатам безвозмездно, - в 1</w:t>
      </w:r>
      <w:r w:rsidR="00AA7961" w:rsidRPr="00333851">
        <w:rPr>
          <w:rFonts w:ascii="Times New Roman" w:hAnsi="Times New Roman" w:cs="Times New Roman"/>
        </w:rPr>
        <w:t>5</w:t>
      </w:r>
      <w:r w:rsidRPr="00333851">
        <w:rPr>
          <w:rFonts w:ascii="Times New Roman" w:hAnsi="Times New Roman" w:cs="Times New Roman"/>
        </w:rPr>
        <w:t>.</w:t>
      </w:r>
      <w:r w:rsidR="00AA7961" w:rsidRPr="00333851">
        <w:rPr>
          <w:rFonts w:ascii="Times New Roman" w:hAnsi="Times New Roman" w:cs="Times New Roman"/>
        </w:rPr>
        <w:t>45</w:t>
      </w:r>
      <w:r w:rsidRPr="00333851">
        <w:rPr>
          <w:rFonts w:ascii="Times New Roman" w:hAnsi="Times New Roman" w:cs="Times New Roman"/>
        </w:rPr>
        <w:t>, за плату – в 1</w:t>
      </w:r>
      <w:r w:rsidR="00AA7961" w:rsidRPr="00333851">
        <w:rPr>
          <w:rFonts w:ascii="Times New Roman" w:hAnsi="Times New Roman" w:cs="Times New Roman"/>
        </w:rPr>
        <w:t>6</w:t>
      </w:r>
      <w:r w:rsidRPr="00333851">
        <w:rPr>
          <w:rFonts w:ascii="Times New Roman" w:hAnsi="Times New Roman" w:cs="Times New Roman"/>
        </w:rPr>
        <w:t>.00.</w:t>
      </w:r>
    </w:p>
    <w:p w:rsidR="00477656" w:rsidRPr="00333851" w:rsidRDefault="000E4E7F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</w:rPr>
        <w:t xml:space="preserve">При распределении печатной площади, предоставляемой безвозмездно, заявок не требуется. </w:t>
      </w:r>
      <w:r w:rsidR="00477656" w:rsidRPr="00333851">
        <w:rPr>
          <w:rFonts w:ascii="Times New Roman" w:hAnsi="Times New Roman" w:cs="Times New Roman"/>
        </w:rPr>
        <w:t>Печатная площадь, предоставляемая за плату, распределяется на основании письменных заявок избирательных объединений</w:t>
      </w:r>
      <w:r w:rsidR="008156B1" w:rsidRPr="00333851">
        <w:rPr>
          <w:rFonts w:ascii="Times New Roman" w:hAnsi="Times New Roman" w:cs="Times New Roman"/>
        </w:rPr>
        <w:t xml:space="preserve"> (их уполномоченных представителей или доверенных лиц), зарегистрированных кандидатов и (или) их доверенных лиц, поданных в редакцию до начала проведения жеребьевок</w:t>
      </w:r>
      <w:r w:rsidR="009305F3" w:rsidRPr="00333851">
        <w:rPr>
          <w:rFonts w:ascii="Times New Roman" w:hAnsi="Times New Roman" w:cs="Times New Roman"/>
        </w:rPr>
        <w:t>.</w:t>
      </w:r>
    </w:p>
    <w:p w:rsidR="009305F3" w:rsidRPr="00333851" w:rsidRDefault="009305F3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</w:rPr>
        <w:t>Если после распределения печатной площади за плату останется нераспределенная печатная площадь, она может быть предоставлена за плату избирательным объединениям и кандидатам, подавшим заявку на предоставление такой печатной площади, на равных условиях.</w:t>
      </w:r>
    </w:p>
    <w:p w:rsidR="00AA7961" w:rsidRPr="00333851" w:rsidRDefault="009305F3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  <w:lang w:bidi="ar-EG"/>
        </w:rPr>
      </w:pPr>
      <w:r w:rsidRPr="00333851">
        <w:rPr>
          <w:rFonts w:ascii="Times New Roman" w:hAnsi="Times New Roman" w:cs="Times New Roman"/>
        </w:rPr>
        <w:t xml:space="preserve">Заявки от кандидатов и избирательных объединений на участие в </w:t>
      </w:r>
      <w:proofErr w:type="spellStart"/>
      <w:r w:rsidRPr="00333851">
        <w:rPr>
          <w:rFonts w:ascii="Times New Roman" w:hAnsi="Times New Roman" w:cs="Times New Roman"/>
        </w:rPr>
        <w:t>жеребьевкахпринимаются</w:t>
      </w:r>
      <w:proofErr w:type="spellEnd"/>
      <w:r w:rsidRPr="00333851">
        <w:rPr>
          <w:rFonts w:ascii="Times New Roman" w:hAnsi="Times New Roman" w:cs="Times New Roman"/>
        </w:rPr>
        <w:t xml:space="preserve"> по </w:t>
      </w:r>
      <w:r w:rsidR="00AA7961" w:rsidRPr="00333851">
        <w:rPr>
          <w:rFonts w:ascii="Times New Roman" w:hAnsi="Times New Roman" w:cs="Times New Roman"/>
        </w:rPr>
        <w:t xml:space="preserve">электронному </w:t>
      </w:r>
      <w:r w:rsidRPr="00333851">
        <w:rPr>
          <w:rFonts w:ascii="Times New Roman" w:hAnsi="Times New Roman" w:cs="Times New Roman"/>
        </w:rPr>
        <w:t>адресу</w:t>
      </w:r>
      <w:r w:rsidR="00AA7961" w:rsidRPr="00333851">
        <w:rPr>
          <w:rFonts w:ascii="Times New Roman" w:hAnsi="Times New Roman" w:cs="Times New Roman"/>
        </w:rPr>
        <w:t xml:space="preserve">: </w:t>
      </w:r>
      <w:hyperlink r:id="rId5" w:history="1">
        <w:r w:rsidR="00AA7961" w:rsidRPr="00333851">
          <w:rPr>
            <w:rStyle w:val="a3"/>
            <w:rFonts w:ascii="Times New Roman" w:hAnsi="Times New Roman" w:cs="Times New Roman"/>
            <w:lang w:val="en-US"/>
          </w:rPr>
          <w:t>svet</w:t>
        </w:r>
        <w:r w:rsidR="00AA7961" w:rsidRPr="00333851">
          <w:rPr>
            <w:rStyle w:val="a3"/>
            <w:rFonts w:ascii="Times New Roman" w:hAnsi="Times New Roman" w:cs="Times New Roman"/>
          </w:rPr>
          <w:t>-</w:t>
        </w:r>
        <w:r w:rsidR="00AA7961" w:rsidRPr="00333851">
          <w:rPr>
            <w:rStyle w:val="a3"/>
            <w:rFonts w:ascii="Times New Roman" w:hAnsi="Times New Roman" w:cs="Times New Roman"/>
            <w:lang w:val="en-US"/>
          </w:rPr>
          <w:t>lz</w:t>
        </w:r>
        <w:r w:rsidR="00AA7961" w:rsidRPr="00333851">
          <w:rPr>
            <w:rStyle w:val="a3"/>
            <w:rFonts w:ascii="Times New Roman" w:hAnsi="Times New Roman" w:cs="Times New Roman"/>
          </w:rPr>
          <w:t>@</w:t>
        </w:r>
        <w:r w:rsidR="00AA7961" w:rsidRPr="00333851">
          <w:rPr>
            <w:rStyle w:val="a3"/>
            <w:rFonts w:ascii="Times New Roman" w:hAnsi="Times New Roman" w:cs="Times New Roman"/>
            <w:lang w:val="en-US"/>
          </w:rPr>
          <w:t>mail</w:t>
        </w:r>
        <w:r w:rsidR="00AA7961" w:rsidRPr="00333851">
          <w:rPr>
            <w:rStyle w:val="a3"/>
            <w:rFonts w:ascii="Times New Roman" w:hAnsi="Times New Roman" w:cs="Times New Roman"/>
            <w:lang w:bidi="ar-EG"/>
          </w:rPr>
          <w:t>.</w:t>
        </w:r>
        <w:r w:rsidR="00AA7961" w:rsidRPr="00333851">
          <w:rPr>
            <w:rStyle w:val="a3"/>
            <w:rFonts w:ascii="Times New Roman" w:hAnsi="Times New Roman" w:cs="Times New Roman"/>
            <w:lang w:val="en-US" w:bidi="ar-EG"/>
          </w:rPr>
          <w:t>ru</w:t>
        </w:r>
      </w:hyperlink>
      <w:r w:rsidR="00AA7961" w:rsidRPr="00333851">
        <w:rPr>
          <w:rFonts w:ascii="Times New Roman" w:hAnsi="Times New Roman" w:cs="Times New Roman"/>
          <w:lang w:bidi="ar-EG"/>
        </w:rPr>
        <w:t>.</w:t>
      </w:r>
    </w:p>
    <w:p w:rsidR="009305F3" w:rsidRPr="00333851" w:rsidRDefault="00AA7961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</w:rPr>
        <w:t>Л</w:t>
      </w:r>
      <w:r w:rsidR="009305F3" w:rsidRPr="00333851">
        <w:rPr>
          <w:rFonts w:ascii="Times New Roman" w:hAnsi="Times New Roman" w:cs="Times New Roman"/>
        </w:rPr>
        <w:t xml:space="preserve">ица, участвующие в жеребьевках </w:t>
      </w:r>
      <w:r w:rsidR="009C4E87" w:rsidRPr="00333851">
        <w:rPr>
          <w:rFonts w:ascii="Times New Roman" w:hAnsi="Times New Roman" w:cs="Times New Roman"/>
        </w:rPr>
        <w:t>и присутствующие при их проведении, обязаны иметь при себе документы, подтверждающие их статус и полномочия.</w:t>
      </w:r>
    </w:p>
    <w:p w:rsidR="00A6457B" w:rsidRPr="00333851" w:rsidRDefault="00A40C79" w:rsidP="0033385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3851">
        <w:rPr>
          <w:rFonts w:ascii="Times New Roman" w:hAnsi="Times New Roman" w:cs="Times New Roman"/>
        </w:rPr>
        <w:t>Итоги жеребьевок будут опубликованы в газете «</w:t>
      </w:r>
      <w:r w:rsidR="00AA7961" w:rsidRPr="00333851">
        <w:rPr>
          <w:rFonts w:ascii="Times New Roman" w:hAnsi="Times New Roman" w:cs="Times New Roman"/>
        </w:rPr>
        <w:t>Ленинское знамя</w:t>
      </w:r>
      <w:r w:rsidRPr="00333851">
        <w:rPr>
          <w:rFonts w:ascii="Times New Roman" w:hAnsi="Times New Roman" w:cs="Times New Roman"/>
        </w:rPr>
        <w:t>» № 32 от 2</w:t>
      </w:r>
      <w:r w:rsidR="00AA7961" w:rsidRPr="00333851">
        <w:rPr>
          <w:rFonts w:ascii="Times New Roman" w:hAnsi="Times New Roman" w:cs="Times New Roman"/>
        </w:rPr>
        <w:t>1</w:t>
      </w:r>
      <w:r w:rsidRPr="00333851">
        <w:rPr>
          <w:rFonts w:ascii="Times New Roman" w:hAnsi="Times New Roman" w:cs="Times New Roman"/>
        </w:rPr>
        <w:t xml:space="preserve"> августа 2026 года. Срок приема агитационных материалов редакцией– не позже, чем за </w:t>
      </w:r>
      <w:r w:rsidR="00AA7961" w:rsidRPr="00333851">
        <w:rPr>
          <w:rFonts w:ascii="Times New Roman" w:hAnsi="Times New Roman" w:cs="Times New Roman"/>
        </w:rPr>
        <w:t>четыре</w:t>
      </w:r>
      <w:r w:rsidRPr="00333851">
        <w:rPr>
          <w:rFonts w:ascii="Times New Roman" w:hAnsi="Times New Roman" w:cs="Times New Roman"/>
        </w:rPr>
        <w:t xml:space="preserve"> дня до выхода номера газеты, определенного для их опубликования по результатам жеребьевок.</w:t>
      </w:r>
    </w:p>
    <w:sectPr w:rsidR="00A6457B" w:rsidRPr="00333851" w:rsidSect="00AD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87F72"/>
    <w:multiLevelType w:val="multilevel"/>
    <w:tmpl w:val="02F2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F64"/>
    <w:rsid w:val="000E4E7F"/>
    <w:rsid w:val="00152F64"/>
    <w:rsid w:val="00333851"/>
    <w:rsid w:val="00477656"/>
    <w:rsid w:val="006B6CFA"/>
    <w:rsid w:val="008156B1"/>
    <w:rsid w:val="009305F3"/>
    <w:rsid w:val="00952A9B"/>
    <w:rsid w:val="009B66A9"/>
    <w:rsid w:val="009C4E87"/>
    <w:rsid w:val="00A40C79"/>
    <w:rsid w:val="00A6457B"/>
    <w:rsid w:val="00AA7961"/>
    <w:rsid w:val="00AD4AF1"/>
    <w:rsid w:val="00C82C14"/>
    <w:rsid w:val="00D07BFF"/>
    <w:rsid w:val="00F9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65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7656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AA79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-l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2026-08-05T13:40:00Z</dcterms:created>
  <dcterms:modified xsi:type="dcterms:W3CDTF">2026-08-05T13:40:00Z</dcterms:modified>
</cp:coreProperties>
</file>