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743501" w:rsidRPr="006A2432" w:rsidRDefault="00A45B2D" w:rsidP="00743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КАЛИНИНСКОГО РАЙОНА</w:t>
      </w:r>
    </w:p>
    <w:p w:rsidR="00743501" w:rsidRPr="006A2432" w:rsidRDefault="00743501" w:rsidP="00743501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43501" w:rsidRPr="006A2432" w:rsidTr="00B90DD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A45B2D" w:rsidP="002F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8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F2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A45B2D" w:rsidP="00A4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743501" w:rsidRPr="006A2432" w:rsidTr="00B90DD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743501" w:rsidRPr="006A2432" w:rsidRDefault="00743501" w:rsidP="00A4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A4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88B" w:rsidRDefault="00742751" w:rsidP="002F2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B4CF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лане основных мероприятий по повышению правовой культуры избирателей (участников референдума) </w:t>
      </w:r>
      <w:r w:rsidR="007B188B" w:rsidRPr="007B188B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обучению организаторов выборов и референдумов 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45B2D">
        <w:rPr>
          <w:rFonts w:ascii="Times New Roman" w:eastAsia="Times New Roman" w:hAnsi="Times New Roman" w:cs="Times New Roman"/>
          <w:b/>
          <w:sz w:val="28"/>
          <w:szCs w:val="28"/>
        </w:rPr>
        <w:t>Калининском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Hlk62217530"/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2F2D3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294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70F32" w:rsidRPr="00470F32" w:rsidRDefault="00470F32" w:rsidP="00A35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Заслушав информацию </w:t>
      </w:r>
      <w:r w:rsidR="00A45B2D">
        <w:rPr>
          <w:rFonts w:ascii="Times New Roman" w:eastAsia="Times New Roman" w:hAnsi="Times New Roman" w:cs="Times New Roman"/>
          <w:sz w:val="28"/>
          <w:szCs w:val="20"/>
        </w:rPr>
        <w:t>Н.А.Тихомировой</w:t>
      </w:r>
      <w:r w:rsidR="00322D0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о</w:t>
      </w:r>
      <w:r w:rsidR="00BC24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выполнении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план</w:t>
      </w:r>
      <w:r w:rsidR="00BC24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а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основных мероприятий по повышению правовой культуры избирателей (участников референдума)</w:t>
      </w:r>
      <w:r w:rsidR="007B188B" w:rsidRPr="007B188B">
        <w:t xml:space="preserve"> </w:t>
      </w:r>
      <w:r w:rsidR="007B188B" w:rsidRPr="007B188B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и обучению организаторов выборов и референдумов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в </w:t>
      </w:r>
      <w:r w:rsidR="004C33E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Калининском</w:t>
      </w:r>
      <w:r w:rsidR="00322D0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</w:t>
      </w:r>
      <w:r w:rsidR="00FB4CF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муниципальном округе</w:t>
      </w:r>
      <w:r w:rsidR="00322D01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на 20</w:t>
      </w:r>
      <w:r w:rsidR="0014029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2</w:t>
      </w:r>
      <w:r w:rsidR="00112948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>3</w:t>
      </w:r>
      <w:r w:rsidRPr="00470F32">
        <w:rPr>
          <w:rFonts w:ascii="Times New Roman" w:eastAsia="Times New Roman" w:hAnsi="Times New Roman" w:cs="Times New Roman"/>
          <w:bCs/>
          <w:kern w:val="28"/>
          <w:sz w:val="28"/>
          <w:szCs w:val="20"/>
        </w:rPr>
        <w:t xml:space="preserve"> год, на основании статьи 26 Федерального закона от 12 июня 2002 г. №67-ФЗ «Об основных гарантиях избирательных прав и права на участие в референдуме граждан Российской Федерации»,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статьи 22 Избирательного кодекса Тверской области от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>07.04.2003 № 20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noBreakHyphen/>
        <w:t>ЗО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470F3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2F2D34" w:rsidRPr="002F2D34">
        <w:rPr>
          <w:rFonts w:ascii="Times New Roman" w:eastAsia="Times New Roman" w:hAnsi="Times New Roman" w:cs="Times New Roman"/>
          <w:sz w:val="28"/>
          <w:szCs w:val="26"/>
        </w:rPr>
        <w:t>постановлени</w:t>
      </w:r>
      <w:r w:rsidR="00A35D17">
        <w:rPr>
          <w:rFonts w:ascii="Times New Roman" w:eastAsia="Times New Roman" w:hAnsi="Times New Roman" w:cs="Times New Roman"/>
          <w:sz w:val="28"/>
          <w:szCs w:val="26"/>
        </w:rPr>
        <w:t xml:space="preserve">я 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>избирательной комиссии Тверской области от</w:t>
      </w:r>
      <w:r w:rsidR="0011294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12948" w:rsidRPr="00112948">
        <w:rPr>
          <w:rFonts w:ascii="Times New Roman" w:eastAsia="Times New Roman" w:hAnsi="Times New Roman" w:cs="Times New Roman"/>
          <w:sz w:val="28"/>
          <w:szCs w:val="26"/>
        </w:rPr>
        <w:t xml:space="preserve">27 декабря 2023 г. № 115/1359-7 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>«О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202</w:t>
      </w:r>
      <w:r w:rsidR="00112948">
        <w:rPr>
          <w:rFonts w:ascii="Times New Roman" w:eastAsia="Times New Roman" w:hAnsi="Times New Roman" w:cs="Times New Roman"/>
          <w:sz w:val="28"/>
          <w:szCs w:val="26"/>
        </w:rPr>
        <w:t>4</w:t>
      </w:r>
      <w:r w:rsidR="00A35D17" w:rsidRPr="00A35D17">
        <w:rPr>
          <w:rFonts w:ascii="Times New Roman" w:eastAsia="Times New Roman" w:hAnsi="Times New Roman" w:cs="Times New Roman"/>
          <w:sz w:val="28"/>
          <w:szCs w:val="26"/>
        </w:rPr>
        <w:t xml:space="preserve"> год»</w:t>
      </w:r>
      <w:r w:rsidR="002F2D34" w:rsidRPr="002F2D34">
        <w:rPr>
          <w:rFonts w:ascii="Times New Roman" w:eastAsia="Times New Roman" w:hAnsi="Times New Roman" w:cs="Times New Roman"/>
          <w:sz w:val="28"/>
          <w:szCs w:val="26"/>
        </w:rPr>
        <w:t>,</w:t>
      </w:r>
      <w:r w:rsidR="002F2D3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 w:rsidR="00F73262">
        <w:rPr>
          <w:rFonts w:ascii="Times New Roman" w:eastAsia="Times New Roman" w:hAnsi="Times New Roman" w:cs="Times New Roman"/>
          <w:sz w:val="28"/>
          <w:szCs w:val="20"/>
        </w:rPr>
        <w:t xml:space="preserve">Калининского </w:t>
      </w:r>
      <w:r w:rsidR="00322D0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45B2D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470F32" w:rsidRP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>Калининском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D17" w:rsidRPr="00A35D17">
        <w:rPr>
          <w:rFonts w:ascii="Times New Roman" w:eastAsia="Times New Roman" w:hAnsi="Times New Roman" w:cs="Times New Roman"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9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6A502A">
        <w:rPr>
          <w:rFonts w:ascii="Times New Roman" w:eastAsia="Times New Roman" w:hAnsi="Times New Roman" w:cs="Times New Roman"/>
          <w:sz w:val="28"/>
          <w:szCs w:val="28"/>
        </w:rPr>
        <w:t>агается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70F32" w:rsidRPr="00470F32" w:rsidRDefault="00470F32" w:rsidP="00743501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постановление всем участникам реализации </w:t>
      </w:r>
      <w:bookmarkStart w:id="2" w:name="_Hlk97021099"/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FB4CF8" w:rsidRPr="00FB4CF8">
        <w:t xml:space="preserve">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1129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End w:id="2"/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4F72F4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сайте территориальной избирательной комиссии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262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F72F4" w:rsidRDefault="00A35D17" w:rsidP="004F72F4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Плана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1129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председателя территориальной избирательной комиссии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97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>Н.А.Тихомирову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4F72F4" w:rsidRPr="004F72F4" w:rsidTr="005B59C4"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73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</w:t>
            </w: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:rsidR="004F72F4" w:rsidRPr="004F72F4" w:rsidRDefault="00F73262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Н.А.Тихомирова</w:t>
            </w:r>
          </w:p>
        </w:tc>
      </w:tr>
      <w:tr w:rsidR="004F72F4" w:rsidRPr="004F72F4" w:rsidTr="005B59C4">
        <w:trPr>
          <w:trHeight w:val="161"/>
        </w:trPr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0" w:type="dxa"/>
            <w:vAlign w:val="bottom"/>
          </w:tcPr>
          <w:p w:rsidR="004F72F4" w:rsidRPr="004F72F4" w:rsidRDefault="004F72F4" w:rsidP="004F72F4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72F4" w:rsidRPr="004F72F4" w:rsidTr="005B59C4">
        <w:trPr>
          <w:trHeight w:val="70"/>
        </w:trPr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73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</w:t>
            </w: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:rsidR="004F72F4" w:rsidRPr="004F72F4" w:rsidRDefault="00F73262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Л.А.Остротонова</w:t>
            </w:r>
          </w:p>
        </w:tc>
      </w:tr>
    </w:tbl>
    <w:p w:rsidR="00112948" w:rsidRDefault="00112948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2948" w:rsidSect="004F7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72F4" w:rsidSect="00112948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709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29" w:rsidRDefault="00262729">
      <w:pPr>
        <w:spacing w:after="0" w:line="240" w:lineRule="auto"/>
      </w:pPr>
      <w:r>
        <w:separator/>
      </w:r>
    </w:p>
  </w:endnote>
  <w:endnote w:type="continuationSeparator" w:id="0">
    <w:p w:rsidR="00262729" w:rsidRDefault="0026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49" w:rsidRDefault="00C37D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29" w:rsidRDefault="00262729">
      <w:pPr>
        <w:spacing w:after="0" w:line="240" w:lineRule="auto"/>
      </w:pPr>
      <w:r>
        <w:separator/>
      </w:r>
    </w:p>
  </w:footnote>
  <w:footnote w:type="continuationSeparator" w:id="0">
    <w:p w:rsidR="00262729" w:rsidRDefault="0026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49" w:rsidRDefault="00A71B37" w:rsidP="0096709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1D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4F49" w:rsidRDefault="00C37D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F6" w:rsidRDefault="00A71B37">
    <w:pPr>
      <w:pStyle w:val="a9"/>
      <w:jc w:val="center"/>
    </w:pPr>
    <w:r>
      <w:fldChar w:fldCharType="begin"/>
    </w:r>
    <w:r w:rsidR="00C91DCD">
      <w:instrText>PAGE   \* MERGEFORMAT</w:instrText>
    </w:r>
    <w:r>
      <w:fldChar w:fldCharType="separate"/>
    </w:r>
    <w:r w:rsidR="00B40A1E">
      <w:rPr>
        <w:noProof/>
      </w:rPr>
      <w:t>5</w:t>
    </w:r>
    <w:r>
      <w:fldChar w:fldCharType="end"/>
    </w:r>
  </w:p>
  <w:p w:rsidR="00494F49" w:rsidRDefault="00C37D7D" w:rsidP="00FF430A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1F" w:rsidRPr="0042361F" w:rsidRDefault="00C37D7D" w:rsidP="0042361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32"/>
    <w:rsid w:val="000425EE"/>
    <w:rsid w:val="0007083B"/>
    <w:rsid w:val="00075EC1"/>
    <w:rsid w:val="000B7665"/>
    <w:rsid w:val="000C070B"/>
    <w:rsid w:val="000E4E28"/>
    <w:rsid w:val="000F097C"/>
    <w:rsid w:val="00112948"/>
    <w:rsid w:val="001324AF"/>
    <w:rsid w:val="00140292"/>
    <w:rsid w:val="00155E2D"/>
    <w:rsid w:val="00161055"/>
    <w:rsid w:val="001809FC"/>
    <w:rsid w:val="001B0143"/>
    <w:rsid w:val="001C7B76"/>
    <w:rsid w:val="002040AE"/>
    <w:rsid w:val="0026032D"/>
    <w:rsid w:val="00262729"/>
    <w:rsid w:val="00266664"/>
    <w:rsid w:val="002B214C"/>
    <w:rsid w:val="002F2D34"/>
    <w:rsid w:val="00300D63"/>
    <w:rsid w:val="00322D01"/>
    <w:rsid w:val="0038531B"/>
    <w:rsid w:val="003961BD"/>
    <w:rsid w:val="003962D6"/>
    <w:rsid w:val="00457BF6"/>
    <w:rsid w:val="00470F32"/>
    <w:rsid w:val="00483CCB"/>
    <w:rsid w:val="004A0C8B"/>
    <w:rsid w:val="004A24BD"/>
    <w:rsid w:val="004A73CC"/>
    <w:rsid w:val="004C33E1"/>
    <w:rsid w:val="004D1DCE"/>
    <w:rsid w:val="004F2926"/>
    <w:rsid w:val="004F72F4"/>
    <w:rsid w:val="005534F4"/>
    <w:rsid w:val="0057201D"/>
    <w:rsid w:val="00583972"/>
    <w:rsid w:val="00595D63"/>
    <w:rsid w:val="005E2133"/>
    <w:rsid w:val="006749C1"/>
    <w:rsid w:val="006A1C82"/>
    <w:rsid w:val="006A502A"/>
    <w:rsid w:val="006B7C21"/>
    <w:rsid w:val="006E2CAA"/>
    <w:rsid w:val="00742751"/>
    <w:rsid w:val="00743501"/>
    <w:rsid w:val="007747B5"/>
    <w:rsid w:val="007B188B"/>
    <w:rsid w:val="007E3513"/>
    <w:rsid w:val="007F744D"/>
    <w:rsid w:val="008449AE"/>
    <w:rsid w:val="00845345"/>
    <w:rsid w:val="008B592F"/>
    <w:rsid w:val="00954141"/>
    <w:rsid w:val="009E64E9"/>
    <w:rsid w:val="00A35D17"/>
    <w:rsid w:val="00A45B2D"/>
    <w:rsid w:val="00A71B37"/>
    <w:rsid w:val="00A86C36"/>
    <w:rsid w:val="00AD51CF"/>
    <w:rsid w:val="00AD5E29"/>
    <w:rsid w:val="00B34BAA"/>
    <w:rsid w:val="00B40A1E"/>
    <w:rsid w:val="00B65559"/>
    <w:rsid w:val="00B90DDC"/>
    <w:rsid w:val="00B95EE4"/>
    <w:rsid w:val="00BC24F8"/>
    <w:rsid w:val="00BC4F5E"/>
    <w:rsid w:val="00BC6677"/>
    <w:rsid w:val="00BF7698"/>
    <w:rsid w:val="00C05C8D"/>
    <w:rsid w:val="00C179CB"/>
    <w:rsid w:val="00C27EF5"/>
    <w:rsid w:val="00C355F7"/>
    <w:rsid w:val="00C37D7D"/>
    <w:rsid w:val="00C40375"/>
    <w:rsid w:val="00C6434A"/>
    <w:rsid w:val="00C866AE"/>
    <w:rsid w:val="00C91DCD"/>
    <w:rsid w:val="00CD5B93"/>
    <w:rsid w:val="00CF2A81"/>
    <w:rsid w:val="00CF3811"/>
    <w:rsid w:val="00D12CB1"/>
    <w:rsid w:val="00D30FFC"/>
    <w:rsid w:val="00D47A33"/>
    <w:rsid w:val="00D86A57"/>
    <w:rsid w:val="00DC395A"/>
    <w:rsid w:val="00DC4B62"/>
    <w:rsid w:val="00DC51CC"/>
    <w:rsid w:val="00DE5FB8"/>
    <w:rsid w:val="00E0115B"/>
    <w:rsid w:val="00E15B3D"/>
    <w:rsid w:val="00E62CB0"/>
    <w:rsid w:val="00E72A2B"/>
    <w:rsid w:val="00F27870"/>
    <w:rsid w:val="00F43A4F"/>
    <w:rsid w:val="00F440AA"/>
    <w:rsid w:val="00F72072"/>
    <w:rsid w:val="00F73262"/>
    <w:rsid w:val="00FB4CF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D628D-01FA-49AB-853C-98820A3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F7"/>
  </w:style>
  <w:style w:type="paragraph" w:styleId="2">
    <w:name w:val="heading 2"/>
    <w:basedOn w:val="a"/>
    <w:next w:val="a"/>
    <w:link w:val="20"/>
    <w:qFormat/>
    <w:rsid w:val="001129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1294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29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29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1294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129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112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1294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1129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1294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rsid w:val="0011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129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112948"/>
  </w:style>
  <w:style w:type="paragraph" w:styleId="ac">
    <w:name w:val="Body Text Indent"/>
    <w:basedOn w:val="a"/>
    <w:link w:val="ad"/>
    <w:rsid w:val="001129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129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8A6F-AC78-4B37-B882-EFB1AA6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2024-01-26T05:18:00Z</cp:lastPrinted>
  <dcterms:created xsi:type="dcterms:W3CDTF">2024-09-23T19:01:00Z</dcterms:created>
  <dcterms:modified xsi:type="dcterms:W3CDTF">2024-09-23T19:01:00Z</dcterms:modified>
</cp:coreProperties>
</file>