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1C04AF"/>
    <w:p w:rsidR="001040B6" w:rsidRDefault="001040B6"/>
    <w:p w:rsidR="007968B1" w:rsidRDefault="007968B1" w:rsidP="000C3F1E">
      <w:pPr>
        <w:jc w:val="right"/>
        <w:rPr>
          <w:rFonts w:eastAsia="BatangChe"/>
          <w:b/>
        </w:rPr>
      </w:pPr>
    </w:p>
    <w:p w:rsidR="007968B1" w:rsidRPr="005F7781" w:rsidRDefault="007968B1" w:rsidP="007968B1">
      <w:pPr>
        <w:pStyle w:val="a6"/>
        <w:tabs>
          <w:tab w:val="left" w:pos="851"/>
          <w:tab w:val="left" w:pos="1134"/>
        </w:tabs>
        <w:ind w:left="567"/>
        <w:rPr>
          <w:b/>
          <w:color w:val="000000"/>
          <w:sz w:val="32"/>
          <w:szCs w:val="32"/>
        </w:rPr>
      </w:pPr>
      <w:r w:rsidRPr="005F7781">
        <w:rPr>
          <w:b/>
          <w:sz w:val="32"/>
          <w:szCs w:val="32"/>
        </w:rPr>
        <w:t>Г</w:t>
      </w:r>
      <w:r w:rsidRPr="005F7781">
        <w:rPr>
          <w:b/>
          <w:color w:val="000000"/>
          <w:sz w:val="32"/>
          <w:szCs w:val="32"/>
        </w:rPr>
        <w:t>рафик приема заявлений</w:t>
      </w:r>
    </w:p>
    <w:p w:rsidR="007968B1" w:rsidRDefault="007968B1" w:rsidP="007968B1">
      <w:pPr>
        <w:pStyle w:val="a6"/>
        <w:tabs>
          <w:tab w:val="left" w:pos="851"/>
          <w:tab w:val="left" w:pos="1134"/>
        </w:tabs>
        <w:ind w:left="567"/>
        <w:rPr>
          <w:b/>
          <w:color w:val="000000"/>
          <w:sz w:val="32"/>
          <w:szCs w:val="32"/>
        </w:rPr>
      </w:pPr>
      <w:r w:rsidRPr="005F7781">
        <w:rPr>
          <w:b/>
          <w:color w:val="000000"/>
          <w:sz w:val="32"/>
          <w:szCs w:val="32"/>
        </w:rPr>
        <w:t xml:space="preserve">о включении в список избирателей по месту нахождения </w:t>
      </w:r>
    </w:p>
    <w:p w:rsidR="007968B1" w:rsidRDefault="007968B1" w:rsidP="007968B1">
      <w:pPr>
        <w:pStyle w:val="a6"/>
        <w:tabs>
          <w:tab w:val="left" w:pos="851"/>
          <w:tab w:val="left" w:pos="1134"/>
        </w:tabs>
        <w:ind w:left="567"/>
        <w:rPr>
          <w:b/>
          <w:color w:val="000000"/>
          <w:sz w:val="32"/>
          <w:szCs w:val="32"/>
        </w:rPr>
      </w:pPr>
      <w:r w:rsidRPr="005F7781">
        <w:rPr>
          <w:b/>
          <w:color w:val="000000"/>
          <w:sz w:val="32"/>
          <w:szCs w:val="32"/>
        </w:rPr>
        <w:t xml:space="preserve">на выборах Президента Российской Федерации </w:t>
      </w:r>
    </w:p>
    <w:p w:rsidR="007968B1" w:rsidRPr="005F7781" w:rsidRDefault="007968B1" w:rsidP="007968B1">
      <w:pPr>
        <w:pStyle w:val="a6"/>
        <w:tabs>
          <w:tab w:val="left" w:pos="851"/>
          <w:tab w:val="left" w:pos="1134"/>
        </w:tabs>
        <w:ind w:left="567"/>
        <w:rPr>
          <w:b/>
          <w:color w:val="000000"/>
          <w:sz w:val="32"/>
          <w:szCs w:val="32"/>
        </w:rPr>
      </w:pPr>
      <w:r w:rsidRPr="005F7781">
        <w:rPr>
          <w:b/>
          <w:color w:val="000000"/>
          <w:sz w:val="32"/>
          <w:szCs w:val="32"/>
        </w:rPr>
        <w:t>18 марта 2018 года</w:t>
      </w:r>
    </w:p>
    <w:p w:rsidR="007968B1" w:rsidRPr="005F7781" w:rsidRDefault="007968B1" w:rsidP="007968B1">
      <w:pPr>
        <w:tabs>
          <w:tab w:val="left" w:pos="0"/>
          <w:tab w:val="left" w:pos="993"/>
          <w:tab w:val="left" w:pos="1276"/>
        </w:tabs>
        <w:ind w:left="567"/>
        <w:rPr>
          <w:b/>
          <w:sz w:val="32"/>
          <w:szCs w:val="32"/>
        </w:rPr>
      </w:pPr>
      <w:proofErr w:type="gramStart"/>
      <w:r w:rsidRPr="005F7781">
        <w:rPr>
          <w:b/>
          <w:color w:val="000000"/>
          <w:sz w:val="32"/>
          <w:szCs w:val="32"/>
        </w:rPr>
        <w:t>территориальной</w:t>
      </w:r>
      <w:proofErr w:type="gramEnd"/>
      <w:r w:rsidRPr="005F7781">
        <w:rPr>
          <w:b/>
          <w:color w:val="000000"/>
          <w:sz w:val="32"/>
          <w:szCs w:val="32"/>
        </w:rPr>
        <w:t xml:space="preserve"> и участковыми избирательными комиссиями</w:t>
      </w:r>
    </w:p>
    <w:tbl>
      <w:tblPr>
        <w:tblStyle w:val="a9"/>
        <w:tblW w:w="0" w:type="auto"/>
        <w:tblInd w:w="250" w:type="dxa"/>
        <w:tblLook w:val="04A0"/>
      </w:tblPr>
      <w:tblGrid>
        <w:gridCol w:w="3118"/>
        <w:gridCol w:w="2581"/>
        <w:gridCol w:w="3621"/>
      </w:tblGrid>
      <w:tr w:rsidR="007968B1" w:rsidTr="0055131A">
        <w:tc>
          <w:tcPr>
            <w:tcW w:w="3118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581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7968B1">
              <w:rPr>
                <w:color w:val="000000"/>
                <w:sz w:val="28"/>
                <w:szCs w:val="28"/>
              </w:rPr>
              <w:t>Вид заявления</w:t>
            </w:r>
          </w:p>
        </w:tc>
        <w:tc>
          <w:tcPr>
            <w:tcW w:w="3621" w:type="dxa"/>
          </w:tcPr>
          <w:p w:rsidR="007968B1" w:rsidRPr="007968B1" w:rsidRDefault="007968B1" w:rsidP="007968B1">
            <w:pPr>
              <w:pStyle w:val="a6"/>
              <w:tabs>
                <w:tab w:val="left" w:pos="851"/>
                <w:tab w:val="left" w:pos="1134"/>
              </w:tabs>
              <w:ind w:left="0"/>
            </w:pPr>
            <w:r w:rsidRPr="007968B1">
              <w:t>Режим работы</w:t>
            </w:r>
          </w:p>
        </w:tc>
      </w:tr>
      <w:tr w:rsidR="007968B1" w:rsidTr="0055131A">
        <w:tc>
          <w:tcPr>
            <w:tcW w:w="3118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Территориальная избирательная комиссия Калининского района</w:t>
            </w:r>
          </w:p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gramStart"/>
            <w:r w:rsidRPr="007968B1">
              <w:rPr>
                <w:sz w:val="28"/>
                <w:szCs w:val="28"/>
              </w:rPr>
              <w:t xml:space="preserve">( г. Тверь, </w:t>
            </w:r>
            <w:proofErr w:type="spellStart"/>
            <w:r w:rsidRPr="007968B1">
              <w:rPr>
                <w:sz w:val="28"/>
                <w:szCs w:val="28"/>
              </w:rPr>
              <w:t>наб</w:t>
            </w:r>
            <w:proofErr w:type="spellEnd"/>
            <w:r w:rsidRPr="007968B1">
              <w:rPr>
                <w:sz w:val="28"/>
                <w:szCs w:val="28"/>
              </w:rPr>
              <w:t>. реки Лазури, д.3,к.32,</w:t>
            </w:r>
            <w:proofErr w:type="gramEnd"/>
          </w:p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Тел. 35-69-28</w:t>
            </w:r>
          </w:p>
        </w:tc>
        <w:tc>
          <w:tcPr>
            <w:tcW w:w="2581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color w:val="000000"/>
                <w:sz w:val="28"/>
                <w:szCs w:val="28"/>
              </w:rPr>
              <w:t>Приём заявлений избирателей о включении в список избирателей по месту своего нахождения</w:t>
            </w:r>
          </w:p>
        </w:tc>
        <w:tc>
          <w:tcPr>
            <w:tcW w:w="3621" w:type="dxa"/>
          </w:tcPr>
          <w:p w:rsidR="007968B1" w:rsidRPr="007968B1" w:rsidRDefault="007968B1" w:rsidP="007968B1">
            <w:pPr>
              <w:pStyle w:val="a6"/>
              <w:tabs>
                <w:tab w:val="left" w:pos="851"/>
                <w:tab w:val="left" w:pos="1134"/>
              </w:tabs>
              <w:ind w:left="0"/>
            </w:pPr>
            <w:r w:rsidRPr="007968B1">
              <w:t>с 31 января по 12 марта 2018 года:</w:t>
            </w:r>
          </w:p>
          <w:p w:rsidR="007968B1" w:rsidRPr="007968B1" w:rsidRDefault="007968B1" w:rsidP="007968B1">
            <w:pPr>
              <w:pStyle w:val="a7"/>
              <w:tabs>
                <w:tab w:val="left" w:pos="851"/>
                <w:tab w:val="left" w:pos="1134"/>
              </w:tabs>
              <w:spacing w:after="0"/>
              <w:ind w:firstLine="5"/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в рабочие дни  - с 10.00 до 12.00 часов и с 18.00 до 20.00 часов;</w:t>
            </w:r>
          </w:p>
          <w:p w:rsidR="007968B1" w:rsidRPr="007968B1" w:rsidRDefault="007968B1" w:rsidP="007968B1">
            <w:pPr>
              <w:pStyle w:val="a7"/>
              <w:tabs>
                <w:tab w:val="left" w:pos="851"/>
                <w:tab w:val="left" w:pos="1134"/>
              </w:tabs>
              <w:spacing w:after="0"/>
              <w:ind w:firstLine="5"/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в выходные (суббота,  воскресенье) и праздничные дни – с 10.00 до 14.00   часов без перерыва на обед.</w:t>
            </w:r>
          </w:p>
        </w:tc>
      </w:tr>
      <w:tr w:rsidR="007968B1" w:rsidTr="0055131A">
        <w:tc>
          <w:tcPr>
            <w:tcW w:w="3118" w:type="dxa"/>
            <w:vMerge w:val="restart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581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color w:val="000000"/>
                <w:sz w:val="28"/>
                <w:szCs w:val="28"/>
              </w:rPr>
              <w:t>Приём заявлений избирателей о включении в список избирателей по месту своего нахождения</w:t>
            </w:r>
          </w:p>
        </w:tc>
        <w:tc>
          <w:tcPr>
            <w:tcW w:w="3621" w:type="dxa"/>
          </w:tcPr>
          <w:p w:rsidR="007968B1" w:rsidRPr="007968B1" w:rsidRDefault="007968B1" w:rsidP="007968B1">
            <w:pPr>
              <w:pStyle w:val="a7"/>
              <w:tabs>
                <w:tab w:val="left" w:pos="851"/>
                <w:tab w:val="left" w:pos="1134"/>
              </w:tabs>
              <w:spacing w:after="0"/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с 25 февраля 2018 года по 12 марта 2018 года:</w:t>
            </w:r>
          </w:p>
          <w:p w:rsidR="007968B1" w:rsidRPr="007968B1" w:rsidRDefault="007968B1" w:rsidP="007968B1">
            <w:pPr>
              <w:pStyle w:val="a7"/>
              <w:tabs>
                <w:tab w:val="left" w:pos="851"/>
                <w:tab w:val="left" w:pos="1134"/>
              </w:tabs>
              <w:spacing w:after="0"/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в рабочие дни  с 15.00 до 19.00 часов;</w:t>
            </w:r>
          </w:p>
          <w:p w:rsidR="007968B1" w:rsidRPr="007968B1" w:rsidRDefault="007968B1" w:rsidP="007968B1">
            <w:pPr>
              <w:pStyle w:val="a6"/>
              <w:tabs>
                <w:tab w:val="left" w:pos="851"/>
                <w:tab w:val="left" w:pos="1134"/>
              </w:tabs>
              <w:ind w:left="0" w:firstLine="567"/>
            </w:pPr>
            <w:r w:rsidRPr="007968B1">
              <w:t>в выходные (суббота, воскресенье) и праздничные дни – с  10.00 до 14.00 часов без перерыва на обед.</w:t>
            </w:r>
          </w:p>
        </w:tc>
      </w:tr>
      <w:tr w:rsidR="007968B1" w:rsidTr="0055131A">
        <w:tc>
          <w:tcPr>
            <w:tcW w:w="3118" w:type="dxa"/>
            <w:vMerge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 xml:space="preserve">Оформление избирателями </w:t>
            </w:r>
            <w:r w:rsidRPr="007968B1">
              <w:rPr>
                <w:b/>
                <w:sz w:val="28"/>
                <w:szCs w:val="28"/>
              </w:rPr>
              <w:t>специальных заявлений</w:t>
            </w:r>
            <w:r w:rsidRPr="007968B1">
              <w:rPr>
                <w:sz w:val="28"/>
                <w:szCs w:val="28"/>
              </w:rPr>
              <w:t xml:space="preserve"> о включении в список избирателей</w:t>
            </w:r>
          </w:p>
        </w:tc>
        <w:tc>
          <w:tcPr>
            <w:tcW w:w="3621" w:type="dxa"/>
          </w:tcPr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с 13 марта 2018 года по 16 марта 2018 года ежедневно с 15.00. до 19.00 часов,</w:t>
            </w:r>
          </w:p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68B1">
              <w:rPr>
                <w:sz w:val="28"/>
                <w:szCs w:val="28"/>
              </w:rPr>
              <w:t>17 марта 2018 года с 10.00 до 14.00 часов без перерыва на обед.</w:t>
            </w:r>
          </w:p>
          <w:p w:rsidR="007968B1" w:rsidRPr="007968B1" w:rsidRDefault="007968B1" w:rsidP="007968B1">
            <w:pPr>
              <w:tabs>
                <w:tab w:val="left" w:pos="0"/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968B1" w:rsidRPr="007968B1" w:rsidRDefault="007968B1" w:rsidP="007968B1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7968B1">
        <w:rPr>
          <w:b/>
          <w:sz w:val="28"/>
          <w:szCs w:val="28"/>
        </w:rPr>
        <w:t>Внимание!</w:t>
      </w:r>
    </w:p>
    <w:p w:rsidR="007968B1" w:rsidRPr="007968B1" w:rsidRDefault="007968B1" w:rsidP="007968B1">
      <w:pPr>
        <w:tabs>
          <w:tab w:val="left" w:pos="0"/>
          <w:tab w:val="left" w:pos="993"/>
          <w:tab w:val="left" w:pos="1276"/>
        </w:tabs>
        <w:ind w:left="567"/>
        <w:jc w:val="center"/>
        <w:rPr>
          <w:sz w:val="28"/>
          <w:szCs w:val="28"/>
        </w:rPr>
      </w:pPr>
      <w:r w:rsidRPr="007968B1">
        <w:rPr>
          <w:sz w:val="28"/>
          <w:szCs w:val="28"/>
        </w:rPr>
        <w:t>Заявление подаётся избирателем один раз, лично, при предъявлении паспорта гражданина Российской Федерации!</w:t>
      </w:r>
    </w:p>
    <w:p w:rsidR="007968B1" w:rsidRPr="007968B1" w:rsidRDefault="007968B1" w:rsidP="007968B1">
      <w:pPr>
        <w:tabs>
          <w:tab w:val="left" w:pos="0"/>
          <w:tab w:val="left" w:pos="993"/>
          <w:tab w:val="left" w:pos="1276"/>
        </w:tabs>
        <w:ind w:left="567"/>
        <w:jc w:val="center"/>
        <w:rPr>
          <w:sz w:val="28"/>
          <w:szCs w:val="28"/>
        </w:rPr>
      </w:pPr>
      <w:r w:rsidRPr="007968B1">
        <w:rPr>
          <w:sz w:val="28"/>
          <w:szCs w:val="28"/>
        </w:rPr>
        <w:t>Начиная с 13 марта 2018 года, заявление подаётся только в участковой избирательной комиссии по месту регистрации.</w:t>
      </w:r>
    </w:p>
    <w:p w:rsidR="007968B1" w:rsidRDefault="007968B1" w:rsidP="000C3F1E">
      <w:pPr>
        <w:jc w:val="right"/>
        <w:rPr>
          <w:rFonts w:eastAsia="BatangChe"/>
          <w:b/>
        </w:rPr>
      </w:pPr>
    </w:p>
    <w:sectPr w:rsidR="007968B1" w:rsidSect="007968B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C3E"/>
    <w:multiLevelType w:val="hybridMultilevel"/>
    <w:tmpl w:val="ED4AF848"/>
    <w:lvl w:ilvl="0" w:tplc="F3A25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3EC6"/>
    <w:multiLevelType w:val="hybridMultilevel"/>
    <w:tmpl w:val="F72A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481"/>
    <w:multiLevelType w:val="hybridMultilevel"/>
    <w:tmpl w:val="74CC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40B6"/>
    <w:rsid w:val="00040E89"/>
    <w:rsid w:val="00043271"/>
    <w:rsid w:val="000537E2"/>
    <w:rsid w:val="00057263"/>
    <w:rsid w:val="000C3F1E"/>
    <w:rsid w:val="001040B6"/>
    <w:rsid w:val="001347FD"/>
    <w:rsid w:val="00142D01"/>
    <w:rsid w:val="0015404B"/>
    <w:rsid w:val="001561E9"/>
    <w:rsid w:val="001808E6"/>
    <w:rsid w:val="001C04AF"/>
    <w:rsid w:val="001E78D6"/>
    <w:rsid w:val="001F03BF"/>
    <w:rsid w:val="0024247E"/>
    <w:rsid w:val="00297427"/>
    <w:rsid w:val="002B1C00"/>
    <w:rsid w:val="00464A9B"/>
    <w:rsid w:val="004F256C"/>
    <w:rsid w:val="006176B6"/>
    <w:rsid w:val="00622BF0"/>
    <w:rsid w:val="00686BED"/>
    <w:rsid w:val="0069060B"/>
    <w:rsid w:val="007577CC"/>
    <w:rsid w:val="007968B1"/>
    <w:rsid w:val="007B217C"/>
    <w:rsid w:val="00815366"/>
    <w:rsid w:val="008609FC"/>
    <w:rsid w:val="009966CB"/>
    <w:rsid w:val="00A62ABD"/>
    <w:rsid w:val="00B802D4"/>
    <w:rsid w:val="00B8146A"/>
    <w:rsid w:val="00C16575"/>
    <w:rsid w:val="00CC22EC"/>
    <w:rsid w:val="00D17161"/>
    <w:rsid w:val="00D35FF0"/>
    <w:rsid w:val="00D903B8"/>
    <w:rsid w:val="00DD7A5B"/>
    <w:rsid w:val="00DD7DFA"/>
    <w:rsid w:val="00E26394"/>
    <w:rsid w:val="00E67256"/>
    <w:rsid w:val="00EF4CFF"/>
    <w:rsid w:val="00EF72FE"/>
    <w:rsid w:val="00F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04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15404B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54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404B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54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7B217C"/>
    <w:pPr>
      <w:spacing w:before="100" w:beforeAutospacing="1" w:after="100" w:afterAutospacing="1"/>
    </w:pPr>
  </w:style>
  <w:style w:type="paragraph" w:styleId="a3">
    <w:name w:val="Normal (Web)"/>
    <w:basedOn w:val="a"/>
    <w:rsid w:val="007577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77CC"/>
    <w:rPr>
      <w:b/>
      <w:bCs/>
    </w:rPr>
  </w:style>
  <w:style w:type="paragraph" w:styleId="a5">
    <w:name w:val="No Spacing"/>
    <w:uiPriority w:val="1"/>
    <w:qFormat/>
    <w:rsid w:val="007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2D01"/>
    <w:pPr>
      <w:ind w:left="720"/>
      <w:contextualSpacing/>
      <w:jc w:val="center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796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68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6419-EE7C-42B1-82CB-B5F3700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2018-01-16T06:44:00Z</cp:lastPrinted>
  <dcterms:created xsi:type="dcterms:W3CDTF">2018-01-16T06:41:00Z</dcterms:created>
  <dcterms:modified xsi:type="dcterms:W3CDTF">2018-01-17T06:35:00Z</dcterms:modified>
</cp:coreProperties>
</file>