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36" w:rsidRPr="00C60E36" w:rsidRDefault="00C60E36" w:rsidP="00C60E36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  <w:r>
        <w:rPr>
          <w:rFonts w:eastAsia="Times New Roman"/>
          <w:b/>
          <w:color w:val="000000"/>
          <w:sz w:val="32"/>
          <w:szCs w:val="32"/>
          <w:lang w:eastAsia="ru-RU"/>
        </w:rPr>
        <w:br/>
      </w:r>
      <w:r w:rsidRPr="00C60E36">
        <w:rPr>
          <w:rFonts w:eastAsia="Times New Roman"/>
          <w:b/>
          <w:sz w:val="32"/>
          <w:szCs w:val="32"/>
          <w:lang w:eastAsia="ru-RU"/>
        </w:rPr>
        <w:t xml:space="preserve">КАЛИНИНСКОГО РАЙОНА </w:t>
      </w:r>
    </w:p>
    <w:p w:rsidR="00C60E36" w:rsidRPr="00C60E36" w:rsidRDefault="00C60E36" w:rsidP="00C60E36">
      <w:pPr>
        <w:autoSpaceDN w:val="0"/>
        <w:spacing w:before="120" w:after="120"/>
        <w:jc w:val="center"/>
        <w:rPr>
          <w:rFonts w:eastAsia="Times New Roman"/>
          <w:b/>
          <w:sz w:val="32"/>
          <w:szCs w:val="32"/>
          <w:lang w:eastAsia="ru-RU"/>
        </w:rPr>
      </w:pPr>
      <w:r w:rsidRPr="00C60E36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C60E36" w:rsidRPr="00C60E36" w:rsidTr="00547B3B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E36" w:rsidRPr="00C60E36" w:rsidRDefault="000A7D78" w:rsidP="009C013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 июля</w:t>
            </w:r>
            <w:r w:rsidR="00C60E36" w:rsidRPr="00C60E36">
              <w:rPr>
                <w:rFonts w:eastAsia="Times New Roman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3105" w:type="dxa"/>
            <w:vAlign w:val="bottom"/>
          </w:tcPr>
          <w:p w:rsidR="00C60E36" w:rsidRPr="00C60E36" w:rsidRDefault="00C60E36" w:rsidP="00547B3B">
            <w:pPr>
              <w:jc w:val="righ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928" w:type="dxa"/>
            <w:vAlign w:val="bottom"/>
          </w:tcPr>
          <w:p w:rsidR="00C60E36" w:rsidRPr="00C60E36" w:rsidRDefault="00C60E36" w:rsidP="00547B3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60E36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E36" w:rsidRPr="00C60E36" w:rsidRDefault="000A7D78" w:rsidP="000A7D7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  <w:r w:rsidR="00C60E36" w:rsidRPr="00C60E36">
              <w:rPr>
                <w:rFonts w:eastAsia="Times New Roman"/>
                <w:szCs w:val="28"/>
                <w:lang w:eastAsia="ru-RU"/>
              </w:rPr>
              <w:t>/</w:t>
            </w:r>
            <w:r>
              <w:rPr>
                <w:rFonts w:eastAsia="Times New Roman"/>
                <w:szCs w:val="28"/>
                <w:lang w:eastAsia="ru-RU"/>
              </w:rPr>
              <w:t>53</w:t>
            </w:r>
            <w:r w:rsidR="00C60E36" w:rsidRPr="00C60E36">
              <w:rPr>
                <w:rFonts w:eastAsia="Times New Roman"/>
                <w:szCs w:val="28"/>
                <w:lang w:eastAsia="ru-RU"/>
              </w:rPr>
              <w:t xml:space="preserve">- </w:t>
            </w:r>
            <w:r w:rsidR="00AF0CAE">
              <w:rPr>
                <w:rFonts w:eastAsia="Times New Roman"/>
                <w:szCs w:val="28"/>
                <w:lang w:eastAsia="ru-RU"/>
              </w:rPr>
              <w:t>5</w:t>
            </w:r>
          </w:p>
        </w:tc>
      </w:tr>
      <w:tr w:rsidR="00C60E36" w:rsidRPr="00C60E36" w:rsidTr="00547B3B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0E36" w:rsidRPr="00C60E36" w:rsidRDefault="00C60E36" w:rsidP="00547B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C60E36" w:rsidRPr="00C60E36" w:rsidRDefault="00C60E36" w:rsidP="00547B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0E36">
              <w:rPr>
                <w:rFonts w:eastAsia="Times New Roman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5" w:type="dxa"/>
            <w:gridSpan w:val="2"/>
            <w:vAlign w:val="bottom"/>
          </w:tcPr>
          <w:p w:rsidR="00C60E36" w:rsidRPr="00C60E36" w:rsidRDefault="00C60E36" w:rsidP="00547B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0A7D78" w:rsidRDefault="000A7D78" w:rsidP="000A7D7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отказе в регистрации инициативной группы по выдвижению инициативы проведения местного референдума </w:t>
      </w:r>
    </w:p>
    <w:p w:rsidR="000A7D78" w:rsidRDefault="000A7D78" w:rsidP="000A7D78">
      <w:pPr>
        <w:jc w:val="center"/>
        <w:rPr>
          <w:b/>
          <w:bCs/>
          <w:szCs w:val="28"/>
        </w:rPr>
      </w:pPr>
    </w:p>
    <w:p w:rsidR="000A7D78" w:rsidRDefault="000A7D78" w:rsidP="000A7D78">
      <w:pPr>
        <w:spacing w:line="360" w:lineRule="auto"/>
        <w:ind w:firstLine="720"/>
        <w:jc w:val="both"/>
        <w:rPr>
          <w:bCs/>
          <w:szCs w:val="28"/>
        </w:rPr>
      </w:pPr>
      <w:r w:rsidRPr="00CA799B">
        <w:rPr>
          <w:bCs/>
          <w:szCs w:val="28"/>
        </w:rPr>
        <w:t>В территориальную</w:t>
      </w:r>
      <w:r>
        <w:rPr>
          <w:bCs/>
          <w:szCs w:val="28"/>
        </w:rPr>
        <w:t xml:space="preserve"> избирательную комиссию Калининского района 19 июля 2021 года поступило ходатайство от инициативной группы по проведению референдума с вынесением на местный референдум следующих вопросов:</w:t>
      </w:r>
    </w:p>
    <w:p w:rsidR="000A7D78" w:rsidRDefault="000A7D78" w:rsidP="000A7D78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«1. Считаете ли вы, что на территории и вблизи населенных пунктов на расстоянии ближе 1 (одной) тысячи метров не может быть новых объектов инфраструктуры (в том числе транспортной), которые не связаны с деятельностью населенного пункта. </w:t>
      </w:r>
    </w:p>
    <w:p w:rsidR="000A7D78" w:rsidRDefault="000A7D78" w:rsidP="000A7D78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2. Считаете ли вы, что вопросы территориального планирования в поселении должны проходить кроме общественных слушаний и обсуждений согласование с гражданами, проживающими, либо являющимися собственниками земельных участков и домов, путем вынесения вопросов территориального планирования на сходах населенных пунктов, решения которых согласно законодательству РФ, являются прямым волеизъявлением граждан.</w:t>
      </w:r>
    </w:p>
    <w:p w:rsidR="000A7D78" w:rsidRDefault="000A7D78" w:rsidP="000A7D78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3. Считает ли вы, что недопустимо перезахоранивать останки воино</w:t>
      </w:r>
      <w:r w:rsidR="00E478B7">
        <w:rPr>
          <w:bCs/>
          <w:szCs w:val="28"/>
        </w:rPr>
        <w:t>в</w:t>
      </w:r>
      <w:r>
        <w:rPr>
          <w:bCs/>
          <w:szCs w:val="28"/>
        </w:rPr>
        <w:t xml:space="preserve"> Великой Отечественной войны с мест постоянного захоронения, а также перенос памятников с мест боёв в другое место.».</w:t>
      </w:r>
    </w:p>
    <w:p w:rsidR="000A7D78" w:rsidRDefault="000A7D78" w:rsidP="000A7D78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В ходатайстве указаны фамилия, имя, отчество, дата и место рождения, серия, номер и дата выдачи паспорта или документа его заменяющего с указанием наименовании или кода выдавшего его органа, а также адрес места жительства каждого члена инициативной группы и лиц, уполномоченных действовать от имени инициативной группы.</w:t>
      </w:r>
    </w:p>
    <w:p w:rsidR="000A7D78" w:rsidRPr="00E20DBC" w:rsidRDefault="000A7D78" w:rsidP="000A7D78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К ходатайству приложен протокол собрания </w:t>
      </w:r>
      <w:r w:rsidRPr="00E20DBC">
        <w:rPr>
          <w:bCs/>
          <w:szCs w:val="28"/>
        </w:rPr>
        <w:t xml:space="preserve">инициативной группы </w:t>
      </w:r>
      <w:r w:rsidR="008A5546" w:rsidRPr="00E20DBC">
        <w:rPr>
          <w:bCs/>
          <w:szCs w:val="28"/>
        </w:rPr>
        <w:t xml:space="preserve">из числа жителей Тверской области о выдвижении инициативы проведения </w:t>
      </w:r>
      <w:r w:rsidR="008A5546" w:rsidRPr="00E20DBC">
        <w:rPr>
          <w:bCs/>
          <w:szCs w:val="28"/>
        </w:rPr>
        <w:lastRenderedPageBreak/>
        <w:t>местного</w:t>
      </w:r>
      <w:r w:rsidRPr="00E20DBC">
        <w:rPr>
          <w:bCs/>
          <w:szCs w:val="28"/>
        </w:rPr>
        <w:t xml:space="preserve"> референдума</w:t>
      </w:r>
      <w:r w:rsidR="008A5546" w:rsidRPr="00E20DBC">
        <w:rPr>
          <w:bCs/>
          <w:szCs w:val="28"/>
        </w:rPr>
        <w:t xml:space="preserve"> на территории </w:t>
      </w:r>
      <w:proofErr w:type="spellStart"/>
      <w:r w:rsidR="008A5546" w:rsidRPr="00E20DBC">
        <w:rPr>
          <w:bCs/>
          <w:szCs w:val="28"/>
        </w:rPr>
        <w:t>Никулинского</w:t>
      </w:r>
      <w:proofErr w:type="spellEnd"/>
      <w:r w:rsidR="008A5546" w:rsidRPr="00E20DBC">
        <w:rPr>
          <w:bCs/>
          <w:szCs w:val="28"/>
        </w:rPr>
        <w:t xml:space="preserve"> сельского поселения Калининского района Тверской области</w:t>
      </w:r>
      <w:r w:rsidRPr="00E20DBC">
        <w:rPr>
          <w:bCs/>
          <w:szCs w:val="28"/>
        </w:rPr>
        <w:t>, на котором приняты решения:</w:t>
      </w:r>
    </w:p>
    <w:p w:rsidR="000A7D78" w:rsidRPr="00E20DBC" w:rsidRDefault="000A7D78" w:rsidP="000A7D78">
      <w:pPr>
        <w:spacing w:line="360" w:lineRule="auto"/>
        <w:jc w:val="both"/>
        <w:rPr>
          <w:bCs/>
          <w:szCs w:val="28"/>
        </w:rPr>
      </w:pPr>
      <w:r w:rsidRPr="00E20DBC">
        <w:rPr>
          <w:bCs/>
          <w:szCs w:val="28"/>
        </w:rPr>
        <w:t xml:space="preserve">- Об утверждении Регламента работы Собрания и </w:t>
      </w:r>
      <w:r w:rsidR="008A5546" w:rsidRPr="00E20DBC">
        <w:rPr>
          <w:bCs/>
          <w:szCs w:val="28"/>
        </w:rPr>
        <w:t>п</w:t>
      </w:r>
      <w:r w:rsidRPr="00E20DBC">
        <w:rPr>
          <w:bCs/>
          <w:szCs w:val="28"/>
        </w:rPr>
        <w:t>овестки дня Собрания;</w:t>
      </w:r>
    </w:p>
    <w:p w:rsidR="000A7D78" w:rsidRPr="00E20DBC" w:rsidRDefault="000A7D78" w:rsidP="000A7D78">
      <w:pPr>
        <w:spacing w:line="360" w:lineRule="auto"/>
        <w:jc w:val="both"/>
        <w:rPr>
          <w:bCs/>
          <w:szCs w:val="28"/>
        </w:rPr>
      </w:pPr>
      <w:r w:rsidRPr="00E20DBC">
        <w:rPr>
          <w:bCs/>
          <w:szCs w:val="28"/>
        </w:rPr>
        <w:t>- Об избрании рабочих органов собрания;</w:t>
      </w:r>
    </w:p>
    <w:p w:rsidR="000A7D78" w:rsidRPr="00E20DBC" w:rsidRDefault="000A7D78" w:rsidP="000A7D78">
      <w:pPr>
        <w:spacing w:line="360" w:lineRule="auto"/>
        <w:jc w:val="both"/>
        <w:rPr>
          <w:bCs/>
          <w:szCs w:val="28"/>
        </w:rPr>
      </w:pPr>
      <w:r w:rsidRPr="00E20DBC">
        <w:rPr>
          <w:bCs/>
          <w:szCs w:val="28"/>
        </w:rPr>
        <w:t xml:space="preserve">- Об образовании инициативной группы по выдвижению инициативы проведения местного референдума на территории </w:t>
      </w:r>
      <w:proofErr w:type="spellStart"/>
      <w:r w:rsidRPr="00E20DBC">
        <w:rPr>
          <w:bCs/>
          <w:szCs w:val="28"/>
        </w:rPr>
        <w:t>Никулинского</w:t>
      </w:r>
      <w:proofErr w:type="spellEnd"/>
      <w:r w:rsidRPr="00E20DBC">
        <w:rPr>
          <w:bCs/>
          <w:szCs w:val="28"/>
        </w:rPr>
        <w:t xml:space="preserve"> сельского поселения Калининского района Тверской области;</w:t>
      </w:r>
    </w:p>
    <w:p w:rsidR="000A7D78" w:rsidRPr="00E20DBC" w:rsidRDefault="000A7D78" w:rsidP="000A7D78">
      <w:pPr>
        <w:spacing w:line="360" w:lineRule="auto"/>
        <w:jc w:val="both"/>
        <w:rPr>
          <w:bCs/>
          <w:szCs w:val="28"/>
        </w:rPr>
      </w:pPr>
      <w:r w:rsidRPr="00E20DBC">
        <w:rPr>
          <w:bCs/>
          <w:szCs w:val="28"/>
        </w:rPr>
        <w:t xml:space="preserve">- О выдвижении инициативы проведения местного референдума на территории </w:t>
      </w:r>
      <w:proofErr w:type="spellStart"/>
      <w:r w:rsidRPr="00E20DBC">
        <w:rPr>
          <w:bCs/>
          <w:szCs w:val="28"/>
        </w:rPr>
        <w:t>Никулинского</w:t>
      </w:r>
      <w:proofErr w:type="spellEnd"/>
      <w:r w:rsidRPr="00E20DBC">
        <w:rPr>
          <w:bCs/>
          <w:szCs w:val="28"/>
        </w:rPr>
        <w:t xml:space="preserve"> сельского поселения Калининского района Тверской области;</w:t>
      </w:r>
    </w:p>
    <w:p w:rsidR="000A7D78" w:rsidRPr="00E20DBC" w:rsidRDefault="000A7D78" w:rsidP="000A7D78">
      <w:pPr>
        <w:spacing w:line="360" w:lineRule="auto"/>
        <w:jc w:val="both"/>
        <w:rPr>
          <w:bCs/>
          <w:szCs w:val="28"/>
        </w:rPr>
      </w:pPr>
      <w:r w:rsidRPr="00E20DBC">
        <w:rPr>
          <w:bCs/>
          <w:szCs w:val="28"/>
        </w:rPr>
        <w:t>- Об утверждении формулировки вопрос</w:t>
      </w:r>
      <w:r w:rsidR="008A5546" w:rsidRPr="00E20DBC">
        <w:rPr>
          <w:bCs/>
          <w:szCs w:val="28"/>
        </w:rPr>
        <w:t>ов</w:t>
      </w:r>
      <w:r w:rsidRPr="00E20DBC">
        <w:rPr>
          <w:bCs/>
          <w:szCs w:val="28"/>
        </w:rPr>
        <w:t xml:space="preserve"> местного референдума на территории </w:t>
      </w:r>
      <w:proofErr w:type="spellStart"/>
      <w:r w:rsidRPr="00E20DBC">
        <w:rPr>
          <w:bCs/>
          <w:szCs w:val="28"/>
        </w:rPr>
        <w:t>Никулинского</w:t>
      </w:r>
      <w:proofErr w:type="spellEnd"/>
      <w:r w:rsidRPr="00E20DBC">
        <w:rPr>
          <w:bCs/>
          <w:szCs w:val="28"/>
        </w:rPr>
        <w:t xml:space="preserve"> сельского поселения Калининского района Тверской области;</w:t>
      </w:r>
    </w:p>
    <w:p w:rsidR="000A7D78" w:rsidRPr="00E20DBC" w:rsidRDefault="000A7D78" w:rsidP="000A7D78">
      <w:pPr>
        <w:spacing w:line="360" w:lineRule="auto"/>
        <w:jc w:val="both"/>
        <w:rPr>
          <w:bCs/>
          <w:szCs w:val="28"/>
        </w:rPr>
      </w:pPr>
      <w:r w:rsidRPr="00E20DBC">
        <w:rPr>
          <w:bCs/>
          <w:szCs w:val="28"/>
        </w:rPr>
        <w:t xml:space="preserve">- О назначении из числа инициативной группы по выдвижению инициативы проведения местного референдума, уполномоченных представителей инициативной группы по выдвижению инициативы проведения местного референдума на территории </w:t>
      </w:r>
      <w:proofErr w:type="spellStart"/>
      <w:r w:rsidRPr="00E20DBC">
        <w:rPr>
          <w:bCs/>
          <w:szCs w:val="28"/>
        </w:rPr>
        <w:t>Никулинского</w:t>
      </w:r>
      <w:proofErr w:type="spellEnd"/>
      <w:r w:rsidRPr="00E20DBC">
        <w:rPr>
          <w:bCs/>
          <w:szCs w:val="28"/>
        </w:rPr>
        <w:t xml:space="preserve"> сельского поселения Калининского района Тверской области;</w:t>
      </w:r>
    </w:p>
    <w:p w:rsidR="000A7D78" w:rsidRPr="00E20DBC" w:rsidRDefault="000A7D78" w:rsidP="000A7D78">
      <w:pPr>
        <w:spacing w:line="360" w:lineRule="auto"/>
        <w:jc w:val="both"/>
        <w:rPr>
          <w:bCs/>
          <w:szCs w:val="28"/>
        </w:rPr>
      </w:pPr>
      <w:r w:rsidRPr="00E20DBC">
        <w:rPr>
          <w:bCs/>
          <w:szCs w:val="28"/>
        </w:rPr>
        <w:t>- О назначении из числа инициативной группы по выдвижению инициативы проведения местного референдума, уполномоченного по финансовым вопросам;</w:t>
      </w:r>
    </w:p>
    <w:p w:rsidR="000A7D78" w:rsidRPr="00E20DBC" w:rsidRDefault="000A7D78" w:rsidP="000A7D78">
      <w:pPr>
        <w:spacing w:line="360" w:lineRule="auto"/>
        <w:jc w:val="both"/>
        <w:rPr>
          <w:bCs/>
          <w:szCs w:val="28"/>
        </w:rPr>
      </w:pPr>
      <w:r w:rsidRPr="00E20DBC">
        <w:rPr>
          <w:bCs/>
          <w:szCs w:val="28"/>
        </w:rPr>
        <w:t xml:space="preserve">- О подготовке и направлении ходатайства по проведению данного местного референдума по </w:t>
      </w:r>
      <w:proofErr w:type="spellStart"/>
      <w:r w:rsidRPr="00E20DBC">
        <w:rPr>
          <w:bCs/>
          <w:szCs w:val="28"/>
        </w:rPr>
        <w:t>Никулинскому</w:t>
      </w:r>
      <w:proofErr w:type="spellEnd"/>
      <w:r w:rsidRPr="00E20DBC">
        <w:rPr>
          <w:bCs/>
          <w:szCs w:val="28"/>
        </w:rPr>
        <w:t xml:space="preserve"> сельскому поселению в территориальную избирательную комиссию Калининского района Тверской области. </w:t>
      </w:r>
    </w:p>
    <w:p w:rsidR="000A7D78" w:rsidRPr="00E20DBC" w:rsidRDefault="000A7D78" w:rsidP="000A7D78">
      <w:pPr>
        <w:spacing w:line="360" w:lineRule="auto"/>
        <w:ind w:firstLine="720"/>
        <w:jc w:val="both"/>
        <w:rPr>
          <w:bCs/>
          <w:szCs w:val="28"/>
        </w:rPr>
      </w:pPr>
      <w:r w:rsidRPr="00E20DBC">
        <w:rPr>
          <w:bCs/>
          <w:szCs w:val="28"/>
        </w:rPr>
        <w:t>Рассмотрев представленное инициативной группой ходатайство и приложенные к нему документы, территориальная избирательная комиссия Калининского района установила.</w:t>
      </w:r>
    </w:p>
    <w:p w:rsidR="000A7D78" w:rsidRPr="00E20DBC" w:rsidRDefault="000A7D78" w:rsidP="00E478B7">
      <w:pPr>
        <w:spacing w:line="360" w:lineRule="auto"/>
        <w:ind w:firstLine="720"/>
        <w:jc w:val="both"/>
      </w:pPr>
      <w:r w:rsidRPr="00E20DBC">
        <w:t xml:space="preserve">В соответствии с пунктом 54 статьи 2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 №67-ФЗ) местный референдум - референдум, </w:t>
      </w:r>
      <w:r w:rsidRPr="00E20DBC">
        <w:lastRenderedPageBreak/>
        <w:t xml:space="preserve">проводимый в соответствии с Конституцией Российской Федерации, настоящим Федеральным законом, иными федеральными законами, конституцией (уставом), законом субъекта Российской Федерации, уставом муниципального образования среди обладающих правом на участие в референдуме граждан Российской Федерации, место жительство которых расположено в границах муниципального образования. </w:t>
      </w:r>
    </w:p>
    <w:p w:rsidR="000A7D78" w:rsidRPr="00E20DBC" w:rsidRDefault="000A7D78" w:rsidP="00E478B7">
      <w:pPr>
        <w:pStyle w:val="a3"/>
        <w:tabs>
          <w:tab w:val="left" w:pos="0"/>
        </w:tabs>
        <w:spacing w:line="360" w:lineRule="auto"/>
        <w:ind w:firstLine="720"/>
        <w:jc w:val="both"/>
      </w:pPr>
      <w:r w:rsidRPr="00E20DBC">
        <w:t>В соответствии с пунктом 1 статьи 2 Закона Тверской области от 10.12.2018 г №70 «О местном референдуме в Тверской области» (далее – Закон области № 70) решение о назначении местного референдума принимается по инициативе, выдвинутой гражданами РФ, имеющими право на участие в местном референдуме.</w:t>
      </w:r>
    </w:p>
    <w:p w:rsidR="000A7D78" w:rsidRPr="0028746F" w:rsidRDefault="000A7D78" w:rsidP="00E478B7">
      <w:pPr>
        <w:pStyle w:val="a3"/>
        <w:tabs>
          <w:tab w:val="left" w:pos="0"/>
        </w:tabs>
        <w:spacing w:line="360" w:lineRule="auto"/>
        <w:ind w:firstLine="720"/>
        <w:jc w:val="both"/>
      </w:pPr>
      <w:r w:rsidRPr="00E20DBC">
        <w:t xml:space="preserve">В соответствии с пунктом 1 статьи 9 Закона области №70 каждый гражданин Российской Федерации или группа граждан, имеющие право на участие в местном референдуме, вправе образовать инициативную группу по проведению референдума в количестве </w:t>
      </w:r>
      <w:r w:rsidRPr="0028746F">
        <w:t>не менее 10 человек, имеющих право на участие в местном референдуме, для выдвижения инициативы проведения референдума.</w:t>
      </w:r>
    </w:p>
    <w:p w:rsidR="000A7D78" w:rsidRPr="0028746F" w:rsidRDefault="000A7D78" w:rsidP="00E478B7">
      <w:pPr>
        <w:pStyle w:val="ConsPlusNormal"/>
        <w:spacing w:line="360" w:lineRule="auto"/>
        <w:ind w:firstLine="720"/>
        <w:jc w:val="both"/>
      </w:pPr>
      <w:r w:rsidRPr="0028746F">
        <w:t xml:space="preserve">В соответствии с пунктом 2 статьи 9 Закона области № 70 инициативная группа по проведению местного референдума обращается в избирательную комиссию муниципального образования (в случае возложения полномочий избирательной комиссии муниципального образования на территориальную избирательную комиссию - в территориальную избирательную комиссию в соответствии с </w:t>
      </w:r>
      <w:hyperlink r:id="rId5" w:history="1">
        <w:r w:rsidRPr="0028746F">
          <w:t>пунктом 4 статьи 24</w:t>
        </w:r>
      </w:hyperlink>
      <w:r w:rsidRPr="0028746F">
        <w:t xml:space="preserve"> Федерального закона «Об основных гарантиях избирательных прав и права на участие в референдуме граждан Российской Федерации»), которая со дня обращения инициативной группы действует в качестве комиссии местного референдума, с ходатайством о регистрации группы.</w:t>
      </w:r>
    </w:p>
    <w:p w:rsidR="000A7D78" w:rsidRPr="0028746F" w:rsidRDefault="000A7D78" w:rsidP="000A7D78">
      <w:pPr>
        <w:pStyle w:val="ConsPlusNormal"/>
        <w:spacing w:line="360" w:lineRule="auto"/>
        <w:ind w:firstLine="720"/>
        <w:jc w:val="both"/>
      </w:pPr>
      <w:r w:rsidRPr="0028746F">
        <w:t xml:space="preserve">В соответствии с пунктом 3 статьи 9 Закона области № 70 в ходатайстве инициативной группы по проведению референдума должен (должны) содержаться вопрос (вопросы), предлагаемый (предлагаемые) инициативной группой для вынесения на референдум, должны быть указаны </w:t>
      </w:r>
      <w:r w:rsidRPr="0028746F">
        <w:lastRenderedPageBreak/>
        <w:t xml:space="preserve">фамилия, имя, отчество, дата и место рождения, серия, номер и дата выдачи паспорта или документа, заменяющего паспорт гражданина, с указанием наименования или кода выдавшего его органа, а также адрес места жительства каждого члена инициативной группы и лиц, уполномоченных действовать от ее имени на территории муниципального образования. Ходатайство инициативной группы должно быть подписано всеми членами указанной группы. </w:t>
      </w:r>
    </w:p>
    <w:p w:rsidR="000A7D78" w:rsidRPr="0028746F" w:rsidRDefault="000A7D78" w:rsidP="000A7D78">
      <w:pPr>
        <w:spacing w:line="360" w:lineRule="auto"/>
        <w:ind w:firstLine="720"/>
        <w:jc w:val="both"/>
        <w:rPr>
          <w:szCs w:val="28"/>
        </w:rPr>
      </w:pPr>
      <w:r w:rsidRPr="0028746F">
        <w:rPr>
          <w:szCs w:val="28"/>
        </w:rPr>
        <w:t>Достоверность сведений о членах инициативной группы, указанных в ходатайстве о регистрации инициативной группы по выдвижению инициативы проведения местного референдума, проверены с использованием Регистра избирателей, участников референдума, содержащимися в базе данных Регистра избирателей, участников реф</w:t>
      </w:r>
      <w:r w:rsidR="0028746F" w:rsidRPr="0028746F">
        <w:rPr>
          <w:szCs w:val="28"/>
        </w:rPr>
        <w:t xml:space="preserve">ерендума государственной автоматизированной системы </w:t>
      </w:r>
      <w:r w:rsidRPr="0028746F">
        <w:rPr>
          <w:szCs w:val="28"/>
        </w:rPr>
        <w:t xml:space="preserve"> «Выборы» (</w:t>
      </w:r>
      <w:proofErr w:type="spellStart"/>
      <w:r w:rsidR="0028746F" w:rsidRPr="0028746F">
        <w:rPr>
          <w:szCs w:val="28"/>
        </w:rPr>
        <w:t>вх</w:t>
      </w:r>
      <w:proofErr w:type="spellEnd"/>
      <w:r w:rsidR="0028746F" w:rsidRPr="0028746F">
        <w:rPr>
          <w:szCs w:val="28"/>
        </w:rPr>
        <w:t xml:space="preserve"> № 297, № 300 </w:t>
      </w:r>
      <w:r w:rsidRPr="0028746F">
        <w:rPr>
          <w:szCs w:val="28"/>
        </w:rPr>
        <w:t xml:space="preserve">от </w:t>
      </w:r>
      <w:r w:rsidR="0009655D" w:rsidRPr="0028746F">
        <w:rPr>
          <w:szCs w:val="28"/>
        </w:rPr>
        <w:t>29.</w:t>
      </w:r>
      <w:r w:rsidRPr="0028746F">
        <w:rPr>
          <w:szCs w:val="28"/>
        </w:rPr>
        <w:t>2021</w:t>
      </w:r>
      <w:r w:rsidR="0028746F" w:rsidRPr="0028746F">
        <w:rPr>
          <w:szCs w:val="28"/>
        </w:rPr>
        <w:t xml:space="preserve"> года). </w:t>
      </w:r>
    </w:p>
    <w:p w:rsidR="000A7D78" w:rsidRPr="0028746F" w:rsidRDefault="000A7D78" w:rsidP="00E43942">
      <w:pPr>
        <w:spacing w:line="360" w:lineRule="auto"/>
        <w:ind w:firstLine="709"/>
        <w:jc w:val="both"/>
        <w:rPr>
          <w:szCs w:val="28"/>
        </w:rPr>
      </w:pPr>
      <w:r w:rsidRPr="0028746F">
        <w:rPr>
          <w:szCs w:val="28"/>
        </w:rPr>
        <w:t xml:space="preserve">Из 13 членов инициативной группы по выдвижению инициативы проведения местного референдума - 7 человек, зарегистрированы в муниципальном образовании город Тверь и не имеют регистрации на территории </w:t>
      </w:r>
      <w:r w:rsidR="00E43942" w:rsidRPr="0028746F">
        <w:rPr>
          <w:szCs w:val="28"/>
        </w:rPr>
        <w:t>муниципального образования «</w:t>
      </w:r>
      <w:proofErr w:type="spellStart"/>
      <w:r w:rsidR="00E43942" w:rsidRPr="0028746F">
        <w:rPr>
          <w:szCs w:val="28"/>
        </w:rPr>
        <w:t>Никулинское</w:t>
      </w:r>
      <w:proofErr w:type="spellEnd"/>
      <w:r w:rsidR="00E43942" w:rsidRPr="0028746F">
        <w:rPr>
          <w:szCs w:val="28"/>
        </w:rPr>
        <w:t xml:space="preserve"> сельское поселение Калининского муниципального района Тверской области» </w:t>
      </w:r>
      <w:r w:rsidRPr="0028746F">
        <w:rPr>
          <w:szCs w:val="28"/>
        </w:rPr>
        <w:t xml:space="preserve">и только 6 человек имеют регистрацию на территории </w:t>
      </w:r>
      <w:r w:rsidR="00E43942" w:rsidRPr="0028746F">
        <w:rPr>
          <w:szCs w:val="28"/>
        </w:rPr>
        <w:t xml:space="preserve">данного </w:t>
      </w:r>
      <w:r w:rsidRPr="0028746F">
        <w:rPr>
          <w:szCs w:val="28"/>
        </w:rPr>
        <w:t>муниципального образования.</w:t>
      </w:r>
    </w:p>
    <w:p w:rsidR="000A7D78" w:rsidRPr="0028746F" w:rsidRDefault="000A7D78" w:rsidP="00E43942">
      <w:pPr>
        <w:spacing w:line="360" w:lineRule="auto"/>
        <w:ind w:firstLine="709"/>
        <w:jc w:val="both"/>
      </w:pPr>
      <w:r w:rsidRPr="0028746F">
        <w:rPr>
          <w:szCs w:val="28"/>
        </w:rPr>
        <w:t xml:space="preserve">Следовательно, 7 человек не обладают правом на участие в референдуме на территории </w:t>
      </w:r>
      <w:r w:rsidR="00E43942" w:rsidRPr="0028746F">
        <w:rPr>
          <w:szCs w:val="28"/>
        </w:rPr>
        <w:t>муниципального образования «</w:t>
      </w:r>
      <w:proofErr w:type="spellStart"/>
      <w:r w:rsidR="00E43942" w:rsidRPr="0028746F">
        <w:rPr>
          <w:szCs w:val="28"/>
        </w:rPr>
        <w:t>Никулинское</w:t>
      </w:r>
      <w:proofErr w:type="spellEnd"/>
      <w:r w:rsidR="00E43942" w:rsidRPr="0028746F">
        <w:rPr>
          <w:szCs w:val="28"/>
        </w:rPr>
        <w:t xml:space="preserve"> сельское поселение Калининского муниципального района Тверской области»</w:t>
      </w:r>
      <w:r w:rsidRPr="0028746F">
        <w:rPr>
          <w:szCs w:val="28"/>
        </w:rPr>
        <w:t xml:space="preserve"> в соответствии с пунктом 54</w:t>
      </w:r>
      <w:r w:rsidRPr="0028746F">
        <w:t xml:space="preserve"> статьи 2 Федерального закона от 12.06.2002 № 67-ФЗ.</w:t>
      </w:r>
    </w:p>
    <w:p w:rsidR="000A7D78" w:rsidRPr="0028746F" w:rsidRDefault="000A7D78" w:rsidP="000A7D78">
      <w:pPr>
        <w:spacing w:line="360" w:lineRule="auto"/>
        <w:ind w:firstLine="720"/>
        <w:jc w:val="both"/>
        <w:rPr>
          <w:szCs w:val="28"/>
        </w:rPr>
      </w:pPr>
      <w:r w:rsidRPr="0028746F">
        <w:t xml:space="preserve">Таким образом, количество членов инициативной группы </w:t>
      </w:r>
      <w:r w:rsidRPr="0028746F">
        <w:rPr>
          <w:szCs w:val="28"/>
        </w:rPr>
        <w:t xml:space="preserve">имеющих право на участие в местном референдуме, для выдвижения инициативы проведения референдума (6 человек) не соответствует </w:t>
      </w:r>
      <w:r w:rsidRPr="0028746F">
        <w:t>требованиям пункта</w:t>
      </w:r>
      <w:r w:rsidRPr="0028746F">
        <w:rPr>
          <w:szCs w:val="28"/>
        </w:rPr>
        <w:t xml:space="preserve"> 1 статьи 9 Закона области №</w:t>
      </w:r>
      <w:r w:rsidR="00E478B7" w:rsidRPr="0028746F">
        <w:rPr>
          <w:szCs w:val="28"/>
        </w:rPr>
        <w:t xml:space="preserve"> </w:t>
      </w:r>
      <w:r w:rsidRPr="0028746F">
        <w:rPr>
          <w:szCs w:val="28"/>
        </w:rPr>
        <w:t xml:space="preserve">70 (не менее 10 человек). </w:t>
      </w:r>
    </w:p>
    <w:p w:rsidR="000A7D78" w:rsidRPr="00E20DBC" w:rsidRDefault="005403A5" w:rsidP="000A7D78">
      <w:pPr>
        <w:spacing w:line="360" w:lineRule="auto"/>
        <w:ind w:firstLine="720"/>
        <w:jc w:val="both"/>
        <w:rPr>
          <w:szCs w:val="28"/>
        </w:rPr>
      </w:pPr>
      <w:r w:rsidRPr="0028746F">
        <w:rPr>
          <w:szCs w:val="28"/>
        </w:rPr>
        <w:t>Установлено, что в</w:t>
      </w:r>
      <w:r w:rsidR="000A7D78" w:rsidRPr="0028746F">
        <w:rPr>
          <w:szCs w:val="28"/>
        </w:rPr>
        <w:t xml:space="preserve"> Ходатайстве о регистрации</w:t>
      </w:r>
      <w:r w:rsidR="000A7D78" w:rsidRPr="00E20DBC">
        <w:rPr>
          <w:szCs w:val="28"/>
        </w:rPr>
        <w:t xml:space="preserve"> инициативной группы по выдвижению инициативы проведения местного референдума</w:t>
      </w:r>
      <w:r w:rsidR="003C4EA8" w:rsidRPr="00E20DBC">
        <w:rPr>
          <w:szCs w:val="28"/>
        </w:rPr>
        <w:t xml:space="preserve"> и</w:t>
      </w:r>
      <w:r w:rsidR="000A7D78" w:rsidRPr="00E20DBC">
        <w:rPr>
          <w:szCs w:val="28"/>
        </w:rPr>
        <w:t xml:space="preserve"> в </w:t>
      </w:r>
      <w:r w:rsidR="000A7D78" w:rsidRPr="00E20DBC">
        <w:rPr>
          <w:szCs w:val="28"/>
        </w:rPr>
        <w:lastRenderedPageBreak/>
        <w:t xml:space="preserve">протоколе № 1 в сведениях о </w:t>
      </w:r>
      <w:proofErr w:type="spellStart"/>
      <w:r w:rsidR="000A7D78" w:rsidRPr="00E20DBC">
        <w:rPr>
          <w:szCs w:val="28"/>
        </w:rPr>
        <w:t>Корпиной</w:t>
      </w:r>
      <w:proofErr w:type="spellEnd"/>
      <w:r w:rsidR="000A7D78" w:rsidRPr="00E20DBC">
        <w:rPr>
          <w:szCs w:val="28"/>
        </w:rPr>
        <w:t xml:space="preserve"> Р.В. указан паспорт – №</w:t>
      </w:r>
      <w:r w:rsidR="00E478B7" w:rsidRPr="00E20DBC">
        <w:rPr>
          <w:szCs w:val="28"/>
        </w:rPr>
        <w:t xml:space="preserve"> </w:t>
      </w:r>
      <w:r w:rsidR="000A7D78" w:rsidRPr="00E20DBC">
        <w:rPr>
          <w:szCs w:val="28"/>
        </w:rPr>
        <w:t>8355516, а по факту №</w:t>
      </w:r>
      <w:r w:rsidR="00E478B7" w:rsidRPr="00E20DBC">
        <w:rPr>
          <w:szCs w:val="28"/>
        </w:rPr>
        <w:t xml:space="preserve"> </w:t>
      </w:r>
      <w:r w:rsidR="000A7D78" w:rsidRPr="00E20DBC">
        <w:rPr>
          <w:szCs w:val="28"/>
        </w:rPr>
        <w:t>835516.</w:t>
      </w:r>
    </w:p>
    <w:p w:rsidR="008A5546" w:rsidRPr="00E20DBC" w:rsidRDefault="00DF3B61" w:rsidP="000A7D78">
      <w:pPr>
        <w:spacing w:line="360" w:lineRule="auto"/>
        <w:ind w:firstLine="720"/>
        <w:jc w:val="both"/>
      </w:pPr>
      <w:r w:rsidRPr="00E20DBC">
        <w:rPr>
          <w:szCs w:val="28"/>
        </w:rPr>
        <w:t xml:space="preserve">Также установлено, что в </w:t>
      </w:r>
      <w:r w:rsidR="008A5546" w:rsidRPr="00E20DBC">
        <w:rPr>
          <w:szCs w:val="28"/>
        </w:rPr>
        <w:t>Протокол</w:t>
      </w:r>
      <w:r w:rsidRPr="00E20DBC">
        <w:rPr>
          <w:szCs w:val="28"/>
        </w:rPr>
        <w:t>е</w:t>
      </w:r>
      <w:r w:rsidR="008A5546" w:rsidRPr="00E20DBC">
        <w:rPr>
          <w:szCs w:val="28"/>
        </w:rPr>
        <w:t xml:space="preserve"> № 1  </w:t>
      </w:r>
      <w:r w:rsidR="008A5546" w:rsidRPr="00E20DBC">
        <w:rPr>
          <w:bCs/>
          <w:szCs w:val="28"/>
        </w:rPr>
        <w:t xml:space="preserve">собрания инициативной группы из числа жителей Тверской области о выдвижении инициативы проведения местного референдума на территории </w:t>
      </w:r>
      <w:proofErr w:type="spellStart"/>
      <w:r w:rsidR="008A5546" w:rsidRPr="00E20DBC">
        <w:rPr>
          <w:bCs/>
          <w:szCs w:val="28"/>
        </w:rPr>
        <w:t>Никулинского</w:t>
      </w:r>
      <w:proofErr w:type="spellEnd"/>
      <w:r w:rsidR="008A5546" w:rsidRPr="00E20DBC">
        <w:rPr>
          <w:bCs/>
          <w:szCs w:val="28"/>
        </w:rPr>
        <w:t xml:space="preserve"> сельского поселения Калининского района Тверской области </w:t>
      </w:r>
      <w:r w:rsidRPr="00E20DBC">
        <w:rPr>
          <w:bCs/>
          <w:szCs w:val="28"/>
        </w:rPr>
        <w:t>предусмотрено подписание данного документа Председателем собрания и секретарем собрания. Подпись</w:t>
      </w:r>
      <w:r w:rsidR="008A5546" w:rsidRPr="00E20DBC">
        <w:rPr>
          <w:bCs/>
          <w:szCs w:val="28"/>
        </w:rPr>
        <w:t xml:space="preserve"> Председателя собрания </w:t>
      </w:r>
      <w:proofErr w:type="spellStart"/>
      <w:r w:rsidR="008A5546" w:rsidRPr="00E20DBC">
        <w:rPr>
          <w:bCs/>
          <w:szCs w:val="28"/>
        </w:rPr>
        <w:t>Вареца</w:t>
      </w:r>
      <w:proofErr w:type="spellEnd"/>
      <w:r w:rsidR="008A5546" w:rsidRPr="00E20DBC">
        <w:rPr>
          <w:bCs/>
          <w:szCs w:val="28"/>
        </w:rPr>
        <w:t xml:space="preserve"> Романа Сергеевича</w:t>
      </w:r>
      <w:r w:rsidRPr="00E20DBC">
        <w:rPr>
          <w:bCs/>
          <w:szCs w:val="28"/>
        </w:rPr>
        <w:t xml:space="preserve"> отсутствует.</w:t>
      </w:r>
      <w:r w:rsidR="003C4EA8" w:rsidRPr="00E20DBC">
        <w:rPr>
          <w:bCs/>
          <w:szCs w:val="28"/>
        </w:rPr>
        <w:t xml:space="preserve"> </w:t>
      </w:r>
    </w:p>
    <w:p w:rsidR="000A7D78" w:rsidRPr="00E20DBC" w:rsidRDefault="000A7D78" w:rsidP="000A7D78">
      <w:pPr>
        <w:spacing w:line="360" w:lineRule="auto"/>
        <w:ind w:firstLine="720"/>
        <w:jc w:val="both"/>
        <w:rPr>
          <w:bCs/>
          <w:szCs w:val="28"/>
        </w:rPr>
      </w:pPr>
      <w:r w:rsidRPr="00E20DBC">
        <w:rPr>
          <w:bCs/>
          <w:szCs w:val="28"/>
        </w:rPr>
        <w:t>Оценка формулировки вопросов, которые выносятся на местный референдум не относится к полномочиям избирательной комиссии.</w:t>
      </w:r>
    </w:p>
    <w:p w:rsidR="000A7D78" w:rsidRPr="00E20DBC" w:rsidRDefault="000A7D78" w:rsidP="000A7D78">
      <w:pPr>
        <w:spacing w:line="360" w:lineRule="auto"/>
        <w:ind w:firstLine="720"/>
        <w:jc w:val="both"/>
        <w:rPr>
          <w:szCs w:val="28"/>
        </w:rPr>
      </w:pPr>
      <w:r w:rsidRPr="00E20DBC">
        <w:rPr>
          <w:bCs/>
          <w:szCs w:val="28"/>
        </w:rPr>
        <w:t xml:space="preserve">В соответствии с пунктом 5 статьи 9 </w:t>
      </w:r>
      <w:r w:rsidRPr="00E20DBC">
        <w:rPr>
          <w:szCs w:val="28"/>
        </w:rPr>
        <w:t>Закона области № 70 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решение:</w:t>
      </w:r>
    </w:p>
    <w:p w:rsidR="000A7D78" w:rsidRPr="00E20DBC" w:rsidRDefault="00E20DBC" w:rsidP="000A7D78">
      <w:pPr>
        <w:pStyle w:val="ConsPlusNormal"/>
        <w:spacing w:line="360" w:lineRule="auto"/>
        <w:ind w:firstLine="540"/>
        <w:jc w:val="both"/>
      </w:pPr>
      <w:r w:rsidRPr="00E20DBC">
        <w:t>В</w:t>
      </w:r>
      <w:r w:rsidR="000A7D78" w:rsidRPr="00E20DBC">
        <w:t xml:space="preserve"> случае соответствия указанных ходатайства и документов требованиям Федерального </w:t>
      </w:r>
      <w:hyperlink r:id="rId6" w:history="1">
        <w:r w:rsidR="000A7D78" w:rsidRPr="00E20DBC">
          <w:t>закона</w:t>
        </w:r>
      </w:hyperlink>
      <w:r w:rsidR="000A7D78" w:rsidRPr="00E20DBC">
        <w:t xml:space="preserve"> "Об основных гарантиях избирательных прав и права на участие в референдуме граждан Российской Федерации", настоящего Закона, устава муниципального образования - о направлении их в представительный орган муниципального образования;</w:t>
      </w:r>
    </w:p>
    <w:p w:rsidR="0028746F" w:rsidRDefault="000A7D78" w:rsidP="0028746F">
      <w:pPr>
        <w:pStyle w:val="ConsPlusNormal"/>
        <w:spacing w:line="360" w:lineRule="auto"/>
        <w:ind w:firstLine="540"/>
        <w:jc w:val="both"/>
      </w:pPr>
      <w:r w:rsidRPr="00E20DBC">
        <w:t>в противном случае - об отказе в регистрации инициативной группы.</w:t>
      </w:r>
    </w:p>
    <w:p w:rsidR="000A7D78" w:rsidRPr="00E20DBC" w:rsidRDefault="000A7D78" w:rsidP="0028746F">
      <w:pPr>
        <w:pStyle w:val="ConsPlusNormal"/>
        <w:spacing w:line="360" w:lineRule="auto"/>
        <w:ind w:firstLine="540"/>
        <w:jc w:val="both"/>
      </w:pPr>
      <w:r w:rsidRPr="00E20DBC">
        <w:t xml:space="preserve">Руководствуясь статьей 36 Федерального закона от 12.06.2002 №67-ФЗ «Об основных гарантиях избирательных прав и права на участие в референдуме граждан Российской Федерации», статьи 9 Закона Тверской области от 22.09.1994 г № 2 «О местных референдумах в Тверской области», </w:t>
      </w:r>
      <w:r w:rsidR="00E478B7" w:rsidRPr="00E20DBC">
        <w:t>постановлением избирательной комиссии Тверской области от 23.08.2007 № 01-13/57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«Калининский район», на территориальную избирательную комиссию Калининского района</w:t>
      </w:r>
      <w:r w:rsidR="00E478B7" w:rsidRPr="00E20DBC">
        <w:rPr>
          <w:b/>
        </w:rPr>
        <w:t xml:space="preserve">» </w:t>
      </w:r>
      <w:r w:rsidRPr="00E20DBC">
        <w:lastRenderedPageBreak/>
        <w:t>территориальная избирательная комиссии Калининского района постановила:</w:t>
      </w:r>
    </w:p>
    <w:p w:rsidR="000A7D78" w:rsidRPr="00E20DBC" w:rsidRDefault="000A7D78" w:rsidP="000A7D78">
      <w:pPr>
        <w:numPr>
          <w:ilvl w:val="0"/>
          <w:numId w:val="3"/>
        </w:numPr>
        <w:autoSpaceDE w:val="0"/>
        <w:autoSpaceDN w:val="0"/>
        <w:spacing w:line="360" w:lineRule="auto"/>
        <w:ind w:left="0" w:firstLine="1211"/>
        <w:jc w:val="both"/>
        <w:rPr>
          <w:bCs/>
          <w:szCs w:val="28"/>
        </w:rPr>
      </w:pPr>
      <w:r w:rsidRPr="00E20DBC">
        <w:rPr>
          <w:szCs w:val="28"/>
        </w:rPr>
        <w:t xml:space="preserve">Отказать в регистрации инициативной группы граждан </w:t>
      </w:r>
      <w:r w:rsidRPr="00E20DBC">
        <w:rPr>
          <w:bCs/>
          <w:szCs w:val="28"/>
        </w:rPr>
        <w:t>по выдвижению инициативы проведения местного референдума (уполномоченный представитель – Беляков А.Н.) с вынесением на местный референдум следующих вопросов:</w:t>
      </w:r>
    </w:p>
    <w:p w:rsidR="000A7D78" w:rsidRPr="00E20DBC" w:rsidRDefault="000A7D78" w:rsidP="000A7D78">
      <w:pPr>
        <w:spacing w:line="360" w:lineRule="auto"/>
        <w:ind w:firstLine="851"/>
        <w:jc w:val="both"/>
        <w:rPr>
          <w:bCs/>
          <w:szCs w:val="28"/>
        </w:rPr>
      </w:pPr>
      <w:r w:rsidRPr="00E20DBC">
        <w:rPr>
          <w:bCs/>
          <w:szCs w:val="28"/>
        </w:rPr>
        <w:t>«</w:t>
      </w:r>
      <w:r w:rsidR="0028746F">
        <w:rPr>
          <w:bCs/>
          <w:szCs w:val="28"/>
        </w:rPr>
        <w:t>1.</w:t>
      </w:r>
      <w:r w:rsidRPr="00E20DBC">
        <w:rPr>
          <w:bCs/>
          <w:szCs w:val="28"/>
        </w:rPr>
        <w:t xml:space="preserve">Считаете ли вы, что на территории и вблизи населенных пунктов на расстоянии ближе 1 (одной) тысячи метров не может быть новых объектов инфраструктуры (в том числе транспортной), которые не связаны с деятельностью населенного пункта. </w:t>
      </w:r>
    </w:p>
    <w:p w:rsidR="000A7D78" w:rsidRDefault="0028746F" w:rsidP="000A7D78">
      <w:pPr>
        <w:spacing w:line="360" w:lineRule="auto"/>
        <w:ind w:firstLine="851"/>
        <w:jc w:val="both"/>
        <w:rPr>
          <w:bCs/>
          <w:szCs w:val="28"/>
        </w:rPr>
      </w:pPr>
      <w:r>
        <w:rPr>
          <w:bCs/>
          <w:szCs w:val="28"/>
        </w:rPr>
        <w:t>2.</w:t>
      </w:r>
      <w:r w:rsidR="000A7D78" w:rsidRPr="00E20DBC">
        <w:rPr>
          <w:bCs/>
          <w:szCs w:val="28"/>
        </w:rPr>
        <w:t>Считаете ли вы, что вопросы территориального планирования в поселении должны проходить кроме общественных слушаний и обсуждений согласование</w:t>
      </w:r>
      <w:r w:rsidR="000A7D78">
        <w:rPr>
          <w:bCs/>
          <w:szCs w:val="28"/>
        </w:rPr>
        <w:t xml:space="preserve"> с гражданами, проживающими, либо являющимися собственниками земельных участков и домов, путем вынесения вопросов территориального планирования на сходах населенных пунктов, решения которых согласно законодательству РФ, являются прямым волеизъявлением граждан.</w:t>
      </w:r>
    </w:p>
    <w:p w:rsidR="000A7D78" w:rsidRDefault="0028746F" w:rsidP="000A7D78">
      <w:pPr>
        <w:spacing w:line="360" w:lineRule="auto"/>
        <w:ind w:firstLine="851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0A7D78">
        <w:rPr>
          <w:bCs/>
          <w:szCs w:val="28"/>
        </w:rPr>
        <w:t>Считает ли вы, что недопустимо перезахоранивать останки воинов Великой Отечественной войны с мест постоянного захоронения, а также перенос памятников с мест боёв в другое место.».</w:t>
      </w:r>
    </w:p>
    <w:p w:rsidR="000A7D78" w:rsidRPr="00FB1BE3" w:rsidRDefault="000A7D78" w:rsidP="000A7D78">
      <w:pPr>
        <w:numPr>
          <w:ilvl w:val="0"/>
          <w:numId w:val="3"/>
        </w:numPr>
        <w:autoSpaceDE w:val="0"/>
        <w:autoSpaceDN w:val="0"/>
        <w:spacing w:line="360" w:lineRule="auto"/>
        <w:ind w:left="142" w:firstLine="709"/>
        <w:jc w:val="both"/>
      </w:pPr>
      <w:r>
        <w:rPr>
          <w:bCs/>
          <w:szCs w:val="28"/>
        </w:rPr>
        <w:t xml:space="preserve">Направить </w:t>
      </w:r>
      <w:r w:rsidR="00E20DBC">
        <w:rPr>
          <w:bCs/>
          <w:szCs w:val="28"/>
        </w:rPr>
        <w:t xml:space="preserve">копию </w:t>
      </w:r>
      <w:r>
        <w:rPr>
          <w:bCs/>
          <w:szCs w:val="28"/>
        </w:rPr>
        <w:t>данно</w:t>
      </w:r>
      <w:r w:rsidR="00E20DBC">
        <w:rPr>
          <w:bCs/>
          <w:szCs w:val="28"/>
        </w:rPr>
        <w:t>го</w:t>
      </w:r>
      <w:r>
        <w:rPr>
          <w:bCs/>
          <w:szCs w:val="28"/>
        </w:rPr>
        <w:t xml:space="preserve"> постановлени</w:t>
      </w:r>
      <w:r w:rsidR="00E20DBC">
        <w:rPr>
          <w:bCs/>
          <w:szCs w:val="28"/>
        </w:rPr>
        <w:t>я</w:t>
      </w:r>
      <w:r>
        <w:rPr>
          <w:bCs/>
          <w:szCs w:val="28"/>
        </w:rPr>
        <w:t xml:space="preserve"> </w:t>
      </w:r>
      <w:r w:rsidR="00E20DBC">
        <w:rPr>
          <w:bCs/>
          <w:szCs w:val="28"/>
        </w:rPr>
        <w:t>уполномоченному</w:t>
      </w:r>
      <w:r>
        <w:rPr>
          <w:bCs/>
          <w:szCs w:val="28"/>
        </w:rPr>
        <w:t xml:space="preserve"> представител</w:t>
      </w:r>
      <w:r w:rsidR="00E20DBC">
        <w:rPr>
          <w:bCs/>
          <w:szCs w:val="28"/>
        </w:rPr>
        <w:t>ю</w:t>
      </w:r>
      <w:r>
        <w:rPr>
          <w:bCs/>
          <w:szCs w:val="28"/>
        </w:rPr>
        <w:t xml:space="preserve"> инициативной группы по проведению референдума Белякова А.Н..</w:t>
      </w:r>
    </w:p>
    <w:p w:rsidR="00C60E36" w:rsidRPr="00C60E36" w:rsidRDefault="00C60E36" w:rsidP="00C60E36">
      <w:pPr>
        <w:rPr>
          <w:vanish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C60E36" w:rsidRPr="00C60E36" w:rsidTr="00547B3B">
        <w:tc>
          <w:tcPr>
            <w:tcW w:w="4219" w:type="dxa"/>
          </w:tcPr>
          <w:p w:rsidR="00C60E36" w:rsidRPr="00C60E36" w:rsidRDefault="00C60E36" w:rsidP="00547B3B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C60E36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C60E36" w:rsidRPr="00C60E36" w:rsidRDefault="00C60E36" w:rsidP="00547B3B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C60E36">
              <w:rPr>
                <w:rFonts w:eastAsia="Times New Roman"/>
                <w:szCs w:val="26"/>
                <w:lang w:eastAsia="ru-RU"/>
              </w:rPr>
              <w:t>территориальной избирательной комиссии Калининского района</w:t>
            </w:r>
          </w:p>
        </w:tc>
        <w:tc>
          <w:tcPr>
            <w:tcW w:w="5249" w:type="dxa"/>
            <w:vAlign w:val="bottom"/>
          </w:tcPr>
          <w:p w:rsidR="00C60E36" w:rsidRPr="00C60E36" w:rsidRDefault="00C60E36" w:rsidP="00547B3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 w:rsidRPr="00C60E36">
              <w:rPr>
                <w:rFonts w:eastAsia="Times New Roman"/>
                <w:szCs w:val="26"/>
                <w:lang w:eastAsia="ru-RU"/>
              </w:rPr>
              <w:t>Н.А.Тихомирова</w:t>
            </w:r>
          </w:p>
        </w:tc>
      </w:tr>
      <w:tr w:rsidR="00C60E36" w:rsidRPr="00C60E36" w:rsidTr="00547B3B">
        <w:tc>
          <w:tcPr>
            <w:tcW w:w="4219" w:type="dxa"/>
          </w:tcPr>
          <w:p w:rsidR="00C60E36" w:rsidRPr="00C60E36" w:rsidRDefault="00C60E36" w:rsidP="00547B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C60E36" w:rsidRPr="00C60E36" w:rsidRDefault="00C60E36" w:rsidP="00547B3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60E36" w:rsidRPr="00C60E36" w:rsidTr="00547B3B">
        <w:tc>
          <w:tcPr>
            <w:tcW w:w="4219" w:type="dxa"/>
          </w:tcPr>
          <w:p w:rsidR="00C60E36" w:rsidRPr="00C60E36" w:rsidRDefault="00C60E36" w:rsidP="00547B3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60E36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C60E36" w:rsidRPr="00C60E36" w:rsidRDefault="00C60E36" w:rsidP="00547B3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60E36">
              <w:rPr>
                <w:rFonts w:eastAsia="Times New Roman"/>
                <w:szCs w:val="24"/>
                <w:lang w:eastAsia="ru-RU"/>
              </w:rPr>
              <w:t>территориальной избирательной комиссии Калининского района</w:t>
            </w:r>
          </w:p>
        </w:tc>
        <w:tc>
          <w:tcPr>
            <w:tcW w:w="5249" w:type="dxa"/>
            <w:vAlign w:val="bottom"/>
          </w:tcPr>
          <w:p w:rsidR="00C60E36" w:rsidRPr="00C60E36" w:rsidRDefault="00FE4C97" w:rsidP="00547B3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iCs/>
                <w:szCs w:val="24"/>
                <w:lang w:eastAsia="ru-RU"/>
              </w:rPr>
              <w:t>Л.А.Остротонова</w:t>
            </w:r>
            <w:proofErr w:type="spellEnd"/>
          </w:p>
        </w:tc>
      </w:tr>
      <w:tr w:rsidR="00C60E36" w:rsidRPr="00A80ED4" w:rsidTr="00547B3B">
        <w:tc>
          <w:tcPr>
            <w:tcW w:w="4219" w:type="dxa"/>
          </w:tcPr>
          <w:p w:rsidR="00C60E36" w:rsidRPr="00AF76CA" w:rsidRDefault="00C60E36" w:rsidP="00547B3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F76CA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C60E36" w:rsidRPr="00A80ED4" w:rsidRDefault="00C60E36" w:rsidP="00547B3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46154F" w:rsidRDefault="0046154F"/>
    <w:sectPr w:rsidR="0046154F" w:rsidSect="00820CC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05AFD"/>
    <w:multiLevelType w:val="hybridMultilevel"/>
    <w:tmpl w:val="2B68BBC4"/>
    <w:lvl w:ilvl="0" w:tplc="5CE2D4B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0E36"/>
    <w:rsid w:val="0009655D"/>
    <w:rsid w:val="000A7D78"/>
    <w:rsid w:val="001336E4"/>
    <w:rsid w:val="00136E30"/>
    <w:rsid w:val="00260BAD"/>
    <w:rsid w:val="00285388"/>
    <w:rsid w:val="0028746F"/>
    <w:rsid w:val="00324E6C"/>
    <w:rsid w:val="003C4EA8"/>
    <w:rsid w:val="0046154F"/>
    <w:rsid w:val="005323AE"/>
    <w:rsid w:val="005403A5"/>
    <w:rsid w:val="00820CC9"/>
    <w:rsid w:val="008A5546"/>
    <w:rsid w:val="009C0136"/>
    <w:rsid w:val="009D0AC7"/>
    <w:rsid w:val="00AC30DF"/>
    <w:rsid w:val="00AE72CC"/>
    <w:rsid w:val="00AF0CAE"/>
    <w:rsid w:val="00BD6685"/>
    <w:rsid w:val="00C60E36"/>
    <w:rsid w:val="00DF3B61"/>
    <w:rsid w:val="00E20DBC"/>
    <w:rsid w:val="00E43942"/>
    <w:rsid w:val="00E478B7"/>
    <w:rsid w:val="00FE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3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0E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60E36"/>
    <w:rPr>
      <w:rFonts w:ascii="Times New Roman" w:eastAsia="Calibri" w:hAnsi="Times New Roman" w:cs="Times New Roman"/>
      <w:sz w:val="28"/>
    </w:rPr>
  </w:style>
  <w:style w:type="paragraph" w:styleId="a3">
    <w:name w:val="Body Text"/>
    <w:basedOn w:val="a"/>
    <w:link w:val="a4"/>
    <w:uiPriority w:val="99"/>
    <w:semiHidden/>
    <w:unhideWhenUsed/>
    <w:rsid w:val="009D0A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D0AC7"/>
    <w:rPr>
      <w:rFonts w:ascii="Times New Roman" w:eastAsia="Calibri" w:hAnsi="Times New Roman" w:cs="Times New Roman"/>
      <w:sz w:val="28"/>
    </w:rPr>
  </w:style>
  <w:style w:type="paragraph" w:styleId="a5">
    <w:name w:val="Title"/>
    <w:basedOn w:val="a"/>
    <w:link w:val="a6"/>
    <w:qFormat/>
    <w:rsid w:val="009D0AC7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6">
    <w:name w:val="Название Знак"/>
    <w:basedOn w:val="a0"/>
    <w:link w:val="a5"/>
    <w:rsid w:val="009D0A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A7D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82C332DE6A9F7FF67938BA2B30C831237079EF3B6D489D0018F0C8A42CL6V" TargetMode="External"/><Relationship Id="rId5" Type="http://schemas.openxmlformats.org/officeDocument/2006/relationships/hyperlink" Target="consultantplus://offline/ref=1E8CD92AA288B625D8B6D919F62370A2E5B11987A05F7207478C0F84A55A5D3E6E6D09D995624BF71Fu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2021-06-24T09:47:00Z</cp:lastPrinted>
  <dcterms:created xsi:type="dcterms:W3CDTF">2021-07-27T12:21:00Z</dcterms:created>
  <dcterms:modified xsi:type="dcterms:W3CDTF">2021-07-30T09:20:00Z</dcterms:modified>
</cp:coreProperties>
</file>