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485482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485482">
        <w:rPr>
          <w:b/>
          <w:color w:val="000000"/>
          <w:sz w:val="32"/>
          <w:szCs w:val="32"/>
        </w:rPr>
        <w:br/>
      </w:r>
      <w:r w:rsidR="0069332C">
        <w:rPr>
          <w:b/>
          <w:color w:val="000000"/>
          <w:sz w:val="32"/>
          <w:szCs w:val="32"/>
        </w:rPr>
        <w:t>КАЛИНИНСКОГО РАЙОНА</w:t>
      </w:r>
    </w:p>
    <w:p w:rsidR="00B04738" w:rsidRPr="00743193" w:rsidRDefault="00B04738" w:rsidP="00485482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8446C" w:rsidP="005C206D">
            <w:pPr>
              <w:rPr>
                <w:color w:val="000000"/>
              </w:rPr>
            </w:pPr>
            <w:r>
              <w:rPr>
                <w:color w:val="000000"/>
              </w:rPr>
              <w:t>28 июля</w:t>
            </w:r>
            <w:r w:rsidR="00AC5299">
              <w:rPr>
                <w:color w:val="000000"/>
              </w:rPr>
              <w:t xml:space="preserve">  202</w:t>
            </w:r>
            <w:r w:rsidR="0069332C">
              <w:rPr>
                <w:color w:val="000000"/>
              </w:rPr>
              <w:t>3</w:t>
            </w:r>
            <w:r w:rsidR="00B04738">
              <w:rPr>
                <w:color w:val="000000"/>
              </w:rPr>
              <w:t xml:space="preserve"> г</w:t>
            </w:r>
            <w:r w:rsidR="0069332C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8446C" w:rsidP="00A9149A">
            <w:pPr>
              <w:rPr>
                <w:color w:val="000000"/>
              </w:rPr>
            </w:pPr>
            <w:r>
              <w:t>34/26</w:t>
            </w:r>
            <w:r w:rsidR="00A9149A">
              <w:t>6</w:t>
            </w:r>
            <w: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172D24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6C068C" w:rsidRDefault="006C068C" w:rsidP="00485482">
      <w:pPr>
        <w:spacing w:before="360" w:after="360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6C068C">
        <w:rPr>
          <w:b/>
          <w:szCs w:val="28"/>
        </w:rPr>
        <w:t>постановление территориальной избирательной комиссии Калининского района от 25.07.2023 № 33/247-5 «О Рабочей группе по приему и проверке документов, представляемых кандидатами, избирательными объединениями</w:t>
      </w:r>
      <w:r w:rsidRPr="006C068C">
        <w:rPr>
          <w:b/>
        </w:rPr>
        <w:t xml:space="preserve"> </w:t>
      </w:r>
      <w:r w:rsidRPr="006C068C">
        <w:rPr>
          <w:b/>
          <w:szCs w:val="28"/>
        </w:rPr>
        <w:t>в территориальную избирательную комиссию Калининского района при проведении выборов депутатов Думы Калининского муниципального округа Тверской области первого созыва»</w:t>
      </w:r>
    </w:p>
    <w:p w:rsidR="0010133F" w:rsidRPr="0010133F" w:rsidRDefault="00361366" w:rsidP="00485482">
      <w:pPr>
        <w:pStyle w:val="ConsTitle"/>
        <w:spacing w:line="367" w:lineRule="auto"/>
        <w:ind w:right="0"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</w:t>
      </w:r>
      <w:r w:rsidR="0084690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</w:t>
      </w:r>
      <w:r w:rsidR="00A03B7A" w:rsidRPr="00012394">
        <w:rPr>
          <w:rFonts w:ascii="Times New Roman" w:hAnsi="Times New Roman"/>
          <w:b w:val="0"/>
          <w:sz w:val="28"/>
          <w:szCs w:val="28"/>
        </w:rPr>
        <w:t>22</w:t>
      </w:r>
      <w:r w:rsidR="00846908">
        <w:rPr>
          <w:rFonts w:ascii="Times New Roman" w:hAnsi="Times New Roman"/>
          <w:b w:val="0"/>
          <w:sz w:val="28"/>
          <w:szCs w:val="28"/>
        </w:rPr>
        <w:t xml:space="preserve"> </w:t>
      </w:r>
      <w:r w:rsidR="0010133F" w:rsidRPr="0010133F">
        <w:rPr>
          <w:rFonts w:ascii="Times New Roman" w:hAnsi="Times New Roman"/>
          <w:b w:val="0"/>
          <w:sz w:val="28"/>
          <w:szCs w:val="28"/>
        </w:rPr>
        <w:t>Избирательного кодекса Тверск</w:t>
      </w:r>
      <w:r w:rsidR="0098446C">
        <w:rPr>
          <w:rFonts w:ascii="Times New Roman" w:hAnsi="Times New Roman"/>
          <w:b w:val="0"/>
          <w:sz w:val="28"/>
          <w:szCs w:val="28"/>
        </w:rPr>
        <w:t xml:space="preserve">ой области от 07.04.2003 №20-ЗО, </w:t>
      </w:r>
      <w:r w:rsidR="00CD228C">
        <w:rPr>
          <w:rFonts w:ascii="Times New Roman" w:hAnsi="Times New Roman"/>
          <w:b w:val="0"/>
          <w:sz w:val="28"/>
          <w:szCs w:val="28"/>
        </w:rPr>
        <w:t>постановления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</w:t>
      </w:r>
      <w:r w:rsidR="00CD228C" w:rsidRPr="00CD228C">
        <w:rPr>
          <w:rFonts w:ascii="Times New Roman" w:eastAsia="Calibri" w:hAnsi="Times New Roman"/>
          <w:b w:val="0"/>
          <w:bCs/>
          <w:color w:val="000000"/>
          <w:sz w:val="28"/>
          <w:szCs w:val="28"/>
          <w:lang w:eastAsia="en-US"/>
        </w:rPr>
        <w:t xml:space="preserve">от </w:t>
      </w:r>
      <w:r w:rsidR="0069332C" w:rsidRPr="000361D8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08.06.2023 № </w:t>
      </w:r>
      <w:r w:rsidR="0069332C" w:rsidRPr="000361D8">
        <w:rPr>
          <w:rFonts w:ascii="Times New Roman" w:hAnsi="Times New Roman"/>
          <w:b w:val="0"/>
          <w:color w:val="000000"/>
          <w:sz w:val="28"/>
          <w:szCs w:val="28"/>
        </w:rPr>
        <w:t>97/1148-7</w:t>
      </w:r>
      <w:r w:rsidR="0069332C" w:rsidRPr="000361D8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«</w:t>
      </w:r>
      <w:r w:rsidR="0069332C" w:rsidRPr="000361D8">
        <w:rPr>
          <w:rFonts w:ascii="Times New Roman" w:hAnsi="Times New Roman"/>
          <w:b w:val="0"/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</w:t>
      </w:r>
      <w:r w:rsidR="0069332C">
        <w:rPr>
          <w:rFonts w:ascii="Times New Roman" w:hAnsi="Times New Roman"/>
          <w:b w:val="0"/>
          <w:sz w:val="28"/>
          <w:szCs w:val="28"/>
        </w:rPr>
        <w:t>Калининского района</w:t>
      </w:r>
      <w:r w:rsidR="0010133F" w:rsidRPr="0010133F">
        <w:rPr>
          <w:rFonts w:ascii="Times New Roman" w:hAnsi="Times New Roman"/>
          <w:b w:val="0"/>
          <w:sz w:val="28"/>
          <w:szCs w:val="28"/>
        </w:rPr>
        <w:t xml:space="preserve"> </w:t>
      </w:r>
      <w:r w:rsidR="0010133F" w:rsidRPr="0010133F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651683" w:rsidRPr="006C068C" w:rsidRDefault="006C068C" w:rsidP="00485482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</w:pPr>
      <w:r>
        <w:t xml:space="preserve">Внести изменения в  приложение № 2 </w:t>
      </w:r>
      <w:r w:rsidRPr="006C068C">
        <w:t>постановлени</w:t>
      </w:r>
      <w:r>
        <w:t>я</w:t>
      </w:r>
      <w:r w:rsidRPr="006C068C">
        <w:t xml:space="preserve"> территориальной избирательной комиссии Калининского района от 25.07.2023 № 33/247-5 «О Рабочей группе по приему и проверке документов, </w:t>
      </w:r>
      <w:r w:rsidRPr="006C068C">
        <w:br/>
        <w:t xml:space="preserve">представляемых кандидатами, избирательными объединениями </w:t>
      </w:r>
      <w:r w:rsidRPr="006C068C">
        <w:br/>
        <w:t>в территориальную избирательную комиссию Калининского района при проведении выборов депутатов Думы Калининского муниципального округа Тверской области первого созыва»</w:t>
      </w:r>
      <w:r>
        <w:t xml:space="preserve"> изложив его в новой редакции (Приложение)</w:t>
      </w:r>
    </w:p>
    <w:p w:rsidR="0010133F" w:rsidRPr="00485482" w:rsidRDefault="0010133F" w:rsidP="00485482">
      <w:pPr>
        <w:pStyle w:val="a6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C068C">
        <w:rPr>
          <w:szCs w:val="28"/>
        </w:rPr>
        <w:lastRenderedPageBreak/>
        <w:t xml:space="preserve">Разместить настоящее постановление на сайте </w:t>
      </w:r>
      <w:r w:rsidR="008B3229" w:rsidRPr="006C068C">
        <w:rPr>
          <w:szCs w:val="28"/>
        </w:rPr>
        <w:t xml:space="preserve">территориальной избирательной комиссии </w:t>
      </w:r>
      <w:r w:rsidR="0069332C" w:rsidRPr="006C068C">
        <w:rPr>
          <w:szCs w:val="28"/>
        </w:rPr>
        <w:t>Калининского района</w:t>
      </w:r>
      <w:r w:rsidRPr="006C068C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485482" w:rsidRPr="00A62C0C" w:rsidTr="00E26554">
        <w:tc>
          <w:tcPr>
            <w:tcW w:w="4252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69332C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85482" w:rsidRPr="00A62C0C" w:rsidRDefault="0069332C" w:rsidP="00E265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485482" w:rsidRPr="00A62C0C" w:rsidTr="00E26554">
        <w:tc>
          <w:tcPr>
            <w:tcW w:w="4252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</w:tr>
      <w:tr w:rsidR="00485482" w:rsidRPr="00A62C0C" w:rsidTr="00E26554">
        <w:tc>
          <w:tcPr>
            <w:tcW w:w="4252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69332C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85482" w:rsidRPr="00A62C0C" w:rsidRDefault="0069332C" w:rsidP="00E2655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485482" w:rsidRDefault="00485482" w:rsidP="00C445C9">
      <w:pPr>
        <w:pStyle w:val="a3"/>
        <w:spacing w:line="360" w:lineRule="auto"/>
        <w:ind w:left="142"/>
      </w:pPr>
    </w:p>
    <w:p w:rsidR="00485482" w:rsidRDefault="00485482" w:rsidP="00B04738">
      <w:pPr>
        <w:sectPr w:rsidR="00485482" w:rsidSect="0048548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A06162" w:rsidRPr="00D27071" w:rsidTr="00E26554">
        <w:tc>
          <w:tcPr>
            <w:tcW w:w="5276" w:type="dxa"/>
          </w:tcPr>
          <w:p w:rsidR="006C068C" w:rsidRDefault="00A06162" w:rsidP="00A06162">
            <w:pPr>
              <w:rPr>
                <w:bCs/>
              </w:rPr>
            </w:pPr>
            <w:r w:rsidRPr="00D27071">
              <w:rPr>
                <w:bCs/>
              </w:rPr>
              <w:lastRenderedPageBreak/>
              <w:br w:type="page"/>
            </w:r>
          </w:p>
          <w:p w:rsidR="00A06162" w:rsidRPr="00D27071" w:rsidRDefault="00A06162" w:rsidP="006C068C">
            <w:pPr>
              <w:rPr>
                <w:bCs/>
                <w:szCs w:val="28"/>
              </w:rPr>
            </w:pPr>
            <w:r w:rsidRPr="00D27071">
              <w:rPr>
                <w:bCs/>
                <w:szCs w:val="28"/>
              </w:rPr>
              <w:t xml:space="preserve">Приложение </w:t>
            </w:r>
          </w:p>
        </w:tc>
      </w:tr>
      <w:tr w:rsidR="00A06162" w:rsidRPr="00D27071" w:rsidTr="00E26554">
        <w:tc>
          <w:tcPr>
            <w:tcW w:w="5276" w:type="dxa"/>
          </w:tcPr>
          <w:p w:rsidR="000361D8" w:rsidRDefault="00A06162" w:rsidP="00E26554">
            <w:pPr>
              <w:rPr>
                <w:bCs/>
                <w:szCs w:val="28"/>
              </w:rPr>
            </w:pPr>
            <w:r w:rsidRPr="00D27071">
              <w:rPr>
                <w:bCs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Cs w:val="28"/>
              </w:rPr>
              <w:t>территориальной избирательной комиссии</w:t>
            </w:r>
            <w:r>
              <w:rPr>
                <w:bCs/>
                <w:szCs w:val="28"/>
              </w:rPr>
              <w:t xml:space="preserve"> </w:t>
            </w:r>
          </w:p>
          <w:p w:rsidR="00A06162" w:rsidRPr="00D27071" w:rsidRDefault="0069332C" w:rsidP="00E26554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szCs w:val="28"/>
              </w:rPr>
              <w:t>Калининского района</w:t>
            </w:r>
            <w:r w:rsidR="000361D8">
              <w:rPr>
                <w:bCs/>
                <w:szCs w:val="28"/>
              </w:rPr>
              <w:t xml:space="preserve"> </w:t>
            </w:r>
          </w:p>
        </w:tc>
      </w:tr>
      <w:tr w:rsidR="00A06162" w:rsidRPr="00243824" w:rsidTr="00E26554">
        <w:tc>
          <w:tcPr>
            <w:tcW w:w="5276" w:type="dxa"/>
          </w:tcPr>
          <w:p w:rsidR="00A06162" w:rsidRPr="00243824" w:rsidRDefault="00A06162" w:rsidP="0040509C">
            <w:pPr>
              <w:rPr>
                <w:bCs/>
                <w:szCs w:val="28"/>
                <w:highlight w:val="yellow"/>
              </w:rPr>
            </w:pPr>
            <w:r w:rsidRPr="00F036E8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A9149A">
              <w:rPr>
                <w:szCs w:val="28"/>
              </w:rPr>
              <w:t>28</w:t>
            </w:r>
            <w:r w:rsidR="000361D8">
              <w:rPr>
                <w:szCs w:val="28"/>
              </w:rPr>
              <w:t>.0</w:t>
            </w:r>
            <w:r w:rsidR="0040509C">
              <w:rPr>
                <w:szCs w:val="28"/>
              </w:rPr>
              <w:t>7</w:t>
            </w:r>
            <w:r w:rsidR="000361D8">
              <w:rPr>
                <w:szCs w:val="28"/>
              </w:rPr>
              <w:t>.2023</w:t>
            </w:r>
            <w:r w:rsidRPr="00F036E8">
              <w:rPr>
                <w:szCs w:val="28"/>
              </w:rPr>
              <w:t xml:space="preserve"> №</w:t>
            </w:r>
            <w:r>
              <w:rPr>
                <w:szCs w:val="28"/>
              </w:rPr>
              <w:t> </w:t>
            </w:r>
            <w:r w:rsidR="00A9149A">
              <w:t>34/266-5</w:t>
            </w:r>
          </w:p>
        </w:tc>
      </w:tr>
      <w:tr w:rsidR="006C068C" w:rsidRPr="00D27071" w:rsidTr="006C068C">
        <w:tc>
          <w:tcPr>
            <w:tcW w:w="5276" w:type="dxa"/>
          </w:tcPr>
          <w:p w:rsidR="006C068C" w:rsidRPr="006C068C" w:rsidRDefault="006C068C" w:rsidP="0078328D">
            <w:pPr>
              <w:rPr>
                <w:szCs w:val="28"/>
              </w:rPr>
            </w:pPr>
            <w:r w:rsidRPr="006C068C">
              <w:rPr>
                <w:szCs w:val="28"/>
              </w:rPr>
              <w:br w:type="page"/>
            </w:r>
          </w:p>
          <w:p w:rsidR="006C068C" w:rsidRPr="006C068C" w:rsidRDefault="006C068C" w:rsidP="0078328D">
            <w:pPr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6C068C">
              <w:rPr>
                <w:szCs w:val="28"/>
              </w:rPr>
              <w:t>Приложение №2</w:t>
            </w:r>
          </w:p>
        </w:tc>
      </w:tr>
      <w:tr w:rsidR="006C068C" w:rsidRPr="00D27071" w:rsidTr="006C068C">
        <w:tc>
          <w:tcPr>
            <w:tcW w:w="5276" w:type="dxa"/>
          </w:tcPr>
          <w:p w:rsidR="006C068C" w:rsidRPr="006C068C" w:rsidRDefault="006C068C" w:rsidP="0078328D">
            <w:pPr>
              <w:rPr>
                <w:szCs w:val="28"/>
              </w:rPr>
            </w:pPr>
            <w:r w:rsidRPr="006C068C">
              <w:rPr>
                <w:szCs w:val="28"/>
              </w:rPr>
              <w:t xml:space="preserve">к постановлению территориальной избирательной комиссии </w:t>
            </w:r>
          </w:p>
          <w:p w:rsidR="006C068C" w:rsidRPr="006C068C" w:rsidRDefault="006C068C" w:rsidP="0078328D">
            <w:pPr>
              <w:rPr>
                <w:szCs w:val="28"/>
              </w:rPr>
            </w:pPr>
            <w:r w:rsidRPr="006C068C">
              <w:rPr>
                <w:szCs w:val="28"/>
              </w:rPr>
              <w:t xml:space="preserve">Калининского района </w:t>
            </w:r>
          </w:p>
        </w:tc>
      </w:tr>
      <w:tr w:rsidR="006C068C" w:rsidRPr="00243824" w:rsidTr="006C068C">
        <w:tc>
          <w:tcPr>
            <w:tcW w:w="5276" w:type="dxa"/>
          </w:tcPr>
          <w:p w:rsidR="006C068C" w:rsidRPr="006C068C" w:rsidRDefault="006C068C" w:rsidP="0078328D">
            <w:pPr>
              <w:rPr>
                <w:szCs w:val="28"/>
              </w:rPr>
            </w:pPr>
            <w:r w:rsidRPr="00F036E8">
              <w:rPr>
                <w:szCs w:val="28"/>
              </w:rPr>
              <w:t>от</w:t>
            </w:r>
            <w:r>
              <w:rPr>
                <w:szCs w:val="28"/>
              </w:rPr>
              <w:t xml:space="preserve"> 25.07.2023</w:t>
            </w:r>
            <w:r w:rsidRPr="00F036E8">
              <w:rPr>
                <w:szCs w:val="28"/>
              </w:rPr>
              <w:t xml:space="preserve"> №</w:t>
            </w:r>
            <w:r>
              <w:rPr>
                <w:szCs w:val="28"/>
              </w:rPr>
              <w:t> 33/247-5</w:t>
            </w:r>
          </w:p>
        </w:tc>
      </w:tr>
    </w:tbl>
    <w:p w:rsidR="00314E1A" w:rsidRDefault="00314E1A" w:rsidP="004F4F45">
      <w:pPr>
        <w:spacing w:before="240"/>
      </w:pPr>
      <w:r>
        <w:t>СОСТАВ</w:t>
      </w:r>
      <w:r w:rsidR="004F4F45">
        <w:br/>
      </w:r>
      <w:r w:rsidRPr="00C06B73">
        <w:t>Рабоч</w:t>
      </w:r>
      <w:r>
        <w:t>ей</w:t>
      </w:r>
      <w:r w:rsidRPr="00C06B73">
        <w:t xml:space="preserve"> групп</w:t>
      </w:r>
      <w:r>
        <w:t>ы</w:t>
      </w:r>
      <w:r w:rsidRPr="00C06B73">
        <w:t xml:space="preserve"> </w:t>
      </w:r>
      <w:r w:rsidRPr="003F3FE1">
        <w:rPr>
          <w:color w:val="000000"/>
        </w:rPr>
        <w:t xml:space="preserve">по приему и проверке документов, </w:t>
      </w:r>
      <w:r w:rsidR="004F4F45">
        <w:rPr>
          <w:color w:val="000000"/>
        </w:rPr>
        <w:br/>
      </w:r>
      <w:r w:rsidRPr="003F3FE1">
        <w:rPr>
          <w:color w:val="000000"/>
        </w:rPr>
        <w:t>предс</w:t>
      </w:r>
      <w:r w:rsidR="00A57B90">
        <w:rPr>
          <w:color w:val="000000"/>
        </w:rPr>
        <w:t>тавляемых кандидатами, избирательными объединениями</w:t>
      </w:r>
      <w:r w:rsidRPr="003F3FE1">
        <w:rPr>
          <w:color w:val="000000"/>
        </w:rPr>
        <w:t xml:space="preserve"> </w:t>
      </w:r>
      <w:r w:rsidR="004F4F45">
        <w:rPr>
          <w:color w:val="000000"/>
        </w:rPr>
        <w:br/>
      </w:r>
      <w:r w:rsidRPr="003F3FE1">
        <w:rPr>
          <w:color w:val="000000"/>
        </w:rPr>
        <w:t xml:space="preserve">в территориальную избирательную комиссию </w:t>
      </w:r>
      <w:r w:rsidR="0069332C">
        <w:rPr>
          <w:color w:val="000000"/>
        </w:rPr>
        <w:t>Калининского района</w:t>
      </w:r>
      <w:r w:rsidRPr="003F3FE1">
        <w:t xml:space="preserve"> при проведении выборов депутатов </w:t>
      </w:r>
      <w:r w:rsidR="000361D8">
        <w:t>Думы Калининского муниципального округа Тверской области первого созыва</w:t>
      </w:r>
    </w:p>
    <w:p w:rsidR="00314E1A" w:rsidRDefault="00314E1A" w:rsidP="00314E1A">
      <w:pPr>
        <w:jc w:val="left"/>
      </w:pPr>
    </w:p>
    <w:tbl>
      <w:tblPr>
        <w:tblStyle w:val="ad"/>
        <w:tblW w:w="0" w:type="auto"/>
        <w:tblLook w:val="04A0"/>
      </w:tblPr>
      <w:tblGrid>
        <w:gridCol w:w="624"/>
        <w:gridCol w:w="2461"/>
        <w:gridCol w:w="6293"/>
      </w:tblGrid>
      <w:tr w:rsidR="00EE3F93" w:rsidTr="00EE3F93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93" w:rsidRDefault="00EE3F93" w:rsidP="00EE3F93">
            <w:pPr>
              <w:spacing w:after="120"/>
            </w:pPr>
            <w:r>
              <w:rPr>
                <w:snapToGrid w:val="0"/>
                <w:szCs w:val="28"/>
              </w:rPr>
              <w:t>Р</w:t>
            </w:r>
            <w:r w:rsidRPr="00F67494">
              <w:rPr>
                <w:snapToGrid w:val="0"/>
                <w:szCs w:val="28"/>
              </w:rPr>
              <w:t>уководитель Рабочей группы</w:t>
            </w:r>
          </w:p>
        </w:tc>
      </w:tr>
      <w:tr w:rsidR="00EE3F93" w:rsidTr="00EE3F9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0361D8" w:rsidP="000F4A22">
            <w:pPr>
              <w:jc w:val="left"/>
            </w:pPr>
            <w:r>
              <w:rPr>
                <w:snapToGrid w:val="0"/>
                <w:szCs w:val="28"/>
              </w:rPr>
              <w:t>Тихомирова Н.А.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EE3F93">
            <w:pPr>
              <w:jc w:val="both"/>
            </w:pPr>
            <w:r>
              <w:rPr>
                <w:snapToGrid w:val="0"/>
                <w:szCs w:val="28"/>
              </w:rPr>
              <w:t>– </w:t>
            </w:r>
            <w:r w:rsidRPr="00F67494">
              <w:rPr>
                <w:snapToGrid w:val="0"/>
                <w:szCs w:val="28"/>
              </w:rPr>
              <w:t xml:space="preserve">председатель территориальной избирательной комиссии </w:t>
            </w:r>
            <w:r w:rsidR="0069332C">
              <w:rPr>
                <w:snapToGrid w:val="0"/>
                <w:szCs w:val="28"/>
              </w:rPr>
              <w:t>Калининского района</w:t>
            </w:r>
            <w:r w:rsidRPr="00EE3F93">
              <w:rPr>
                <w:snapToGrid w:val="0"/>
                <w:color w:val="000000" w:themeColor="text1"/>
                <w:szCs w:val="28"/>
              </w:rPr>
              <w:t>;</w:t>
            </w:r>
          </w:p>
        </w:tc>
      </w:tr>
      <w:tr w:rsidR="00EE3F93" w:rsidTr="00EE3F93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93" w:rsidRDefault="00EE3F93" w:rsidP="00EE3F93">
            <w:pPr>
              <w:spacing w:before="120" w:after="12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З</w:t>
            </w:r>
            <w:r w:rsidRPr="00F67494">
              <w:rPr>
                <w:snapToGrid w:val="0"/>
                <w:szCs w:val="28"/>
              </w:rPr>
              <w:t>аместитель руководителя Рабочей группы</w:t>
            </w:r>
          </w:p>
        </w:tc>
      </w:tr>
      <w:tr w:rsidR="00EE3F93" w:rsidTr="00EE3F9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0361D8" w:rsidP="00314E1A">
            <w:pPr>
              <w:jc w:val="left"/>
            </w:pPr>
            <w:r>
              <w:rPr>
                <w:snapToGrid w:val="0"/>
                <w:szCs w:val="28"/>
              </w:rPr>
              <w:t>Гусева М.В.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0361D8">
            <w:pPr>
              <w:jc w:val="both"/>
            </w:pPr>
            <w:r>
              <w:rPr>
                <w:snapToGrid w:val="0"/>
                <w:szCs w:val="28"/>
              </w:rPr>
              <w:t>– </w:t>
            </w:r>
            <w:r w:rsidR="000361D8">
              <w:rPr>
                <w:snapToGrid w:val="0"/>
                <w:szCs w:val="28"/>
              </w:rPr>
              <w:t>заместитель председателя</w:t>
            </w:r>
            <w:r w:rsidRPr="00F67494">
              <w:rPr>
                <w:snapToGrid w:val="0"/>
                <w:szCs w:val="28"/>
              </w:rPr>
              <w:t xml:space="preserve"> территориальной избирательной комиссии </w:t>
            </w:r>
            <w:r w:rsidR="0069332C">
              <w:rPr>
                <w:snapToGrid w:val="0"/>
                <w:szCs w:val="28"/>
              </w:rPr>
              <w:t>Калининского района</w:t>
            </w:r>
            <w:r w:rsidRPr="00F67494"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F93" w:rsidRDefault="00EE3F93" w:rsidP="00EE3F93">
            <w:pPr>
              <w:spacing w:before="120" w:after="120"/>
            </w:pPr>
            <w:r>
              <w:t>Члены рабочей группы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0361D8" w:rsidP="00314E1A">
            <w:pPr>
              <w:jc w:val="left"/>
            </w:pPr>
            <w:proofErr w:type="spellStart"/>
            <w:r>
              <w:rPr>
                <w:szCs w:val="28"/>
              </w:rPr>
              <w:t>Остротонова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0361D8">
            <w:pPr>
              <w:jc w:val="both"/>
            </w:pPr>
            <w:r>
              <w:rPr>
                <w:szCs w:val="28"/>
              </w:rPr>
              <w:t>– </w:t>
            </w:r>
            <w:r w:rsidR="000361D8">
              <w:rPr>
                <w:szCs w:val="28"/>
              </w:rPr>
              <w:t>секретарь</w:t>
            </w:r>
            <w:r w:rsidRPr="00F67494">
              <w:rPr>
                <w:szCs w:val="28"/>
              </w:rPr>
              <w:t xml:space="preserve"> </w:t>
            </w:r>
            <w:r w:rsidRPr="00F67494">
              <w:rPr>
                <w:snapToGrid w:val="0"/>
                <w:szCs w:val="28"/>
              </w:rPr>
              <w:t xml:space="preserve">территориальной избирательной комиссии </w:t>
            </w:r>
            <w:r w:rsidR="0069332C">
              <w:rPr>
                <w:snapToGrid w:val="0"/>
                <w:szCs w:val="28"/>
              </w:rPr>
              <w:t>Калининского района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0361D8" w:rsidP="00314E1A">
            <w:pPr>
              <w:jc w:val="left"/>
            </w:pPr>
            <w:proofErr w:type="spellStart"/>
            <w:r>
              <w:rPr>
                <w:szCs w:val="28"/>
              </w:rPr>
              <w:t>Голубева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 xml:space="preserve">территориальной избирательной комиссии </w:t>
            </w:r>
            <w:r w:rsidR="0069332C">
              <w:rPr>
                <w:snapToGrid w:val="0"/>
                <w:szCs w:val="28"/>
              </w:rPr>
              <w:t>Калининского района</w:t>
            </w:r>
            <w:r w:rsidRPr="00F67494">
              <w:rPr>
                <w:snapToGrid w:val="0"/>
                <w:szCs w:val="28"/>
              </w:rPr>
              <w:t xml:space="preserve">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0361D8" w:rsidP="00314E1A">
            <w:pPr>
              <w:jc w:val="left"/>
            </w:pPr>
            <w:r>
              <w:rPr>
                <w:szCs w:val="28"/>
              </w:rPr>
              <w:t>Дегтярников И.В.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 xml:space="preserve">территориальной избирательной комиссии </w:t>
            </w:r>
            <w:r w:rsidR="0069332C">
              <w:rPr>
                <w:snapToGrid w:val="0"/>
                <w:szCs w:val="28"/>
              </w:rPr>
              <w:t>Калининского района</w:t>
            </w:r>
            <w:r w:rsidRPr="00F67494">
              <w:rPr>
                <w:snapToGrid w:val="0"/>
                <w:szCs w:val="28"/>
              </w:rPr>
              <w:t xml:space="preserve">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0361D8" w:rsidP="00314E1A">
            <w:pPr>
              <w:jc w:val="left"/>
            </w:pPr>
            <w:r>
              <w:rPr>
                <w:szCs w:val="28"/>
              </w:rPr>
              <w:t>Калугина Н.В.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jc w:val="both"/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 xml:space="preserve">территориальной избирательной комиссии </w:t>
            </w:r>
            <w:r w:rsidR="0069332C">
              <w:rPr>
                <w:snapToGrid w:val="0"/>
                <w:szCs w:val="28"/>
              </w:rPr>
              <w:t>Калининского района</w:t>
            </w:r>
            <w:r w:rsidRPr="00F67494">
              <w:rPr>
                <w:snapToGrid w:val="0"/>
                <w:szCs w:val="28"/>
              </w:rPr>
              <w:t xml:space="preserve"> с правом решающего голоса</w:t>
            </w:r>
            <w:r>
              <w:rPr>
                <w:snapToGrid w:val="0"/>
                <w:szCs w:val="28"/>
              </w:rPr>
              <w:t>;</w:t>
            </w:r>
          </w:p>
        </w:tc>
      </w:tr>
      <w:tr w:rsidR="00EE3F93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Default="00EE3F93" w:rsidP="00DA05BC">
            <w:pPr>
              <w:pStyle w:val="a6"/>
              <w:numPr>
                <w:ilvl w:val="0"/>
                <w:numId w:val="17"/>
              </w:numPr>
              <w:ind w:left="417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0361D8" w:rsidP="00314E1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Скоробогатова Н.В.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F67494" w:rsidRDefault="00EE3F93" w:rsidP="00DA05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F67494">
              <w:rPr>
                <w:szCs w:val="28"/>
              </w:rPr>
              <w:t xml:space="preserve">член </w:t>
            </w:r>
            <w:r w:rsidRPr="00F67494">
              <w:rPr>
                <w:snapToGrid w:val="0"/>
                <w:szCs w:val="28"/>
              </w:rPr>
              <w:t xml:space="preserve">территориальной избирательной комиссии </w:t>
            </w:r>
            <w:r w:rsidR="0069332C">
              <w:rPr>
                <w:snapToGrid w:val="0"/>
                <w:szCs w:val="28"/>
              </w:rPr>
              <w:t>Калининского района</w:t>
            </w:r>
            <w:r w:rsidRPr="00F67494">
              <w:rPr>
                <w:snapToGrid w:val="0"/>
                <w:szCs w:val="28"/>
              </w:rPr>
              <w:t xml:space="preserve"> с правом решающего голоса</w:t>
            </w:r>
            <w:r w:rsidR="0098446C">
              <w:rPr>
                <w:snapToGrid w:val="0"/>
                <w:szCs w:val="28"/>
              </w:rPr>
              <w:t>.</w:t>
            </w:r>
            <w:r w:rsidR="00A9149A">
              <w:rPr>
                <w:snapToGrid w:val="0"/>
                <w:szCs w:val="28"/>
              </w:rPr>
              <w:t>"</w:t>
            </w:r>
          </w:p>
        </w:tc>
      </w:tr>
      <w:tr w:rsidR="009B69DC" w:rsidRPr="009B69DC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8446C" w:rsidRDefault="00EE3F93" w:rsidP="0098446C">
            <w:pPr>
              <w:ind w:left="360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B69DC" w:rsidRDefault="00EE3F93" w:rsidP="00314E1A">
            <w:pPr>
              <w:jc w:val="left"/>
              <w:rPr>
                <w:szCs w:val="28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B69DC" w:rsidRDefault="00EE3F93" w:rsidP="000361D8">
            <w:pPr>
              <w:jc w:val="both"/>
              <w:rPr>
                <w:szCs w:val="28"/>
              </w:rPr>
            </w:pPr>
          </w:p>
        </w:tc>
      </w:tr>
    </w:tbl>
    <w:p w:rsidR="00314E1A" w:rsidRDefault="00314E1A" w:rsidP="00EE3F93">
      <w:pPr>
        <w:tabs>
          <w:tab w:val="left" w:pos="1134"/>
        </w:tabs>
        <w:spacing w:line="360" w:lineRule="auto"/>
        <w:ind w:firstLine="680"/>
        <w:jc w:val="both"/>
      </w:pPr>
    </w:p>
    <w:sectPr w:rsidR="00314E1A" w:rsidSect="006C068C">
      <w:pgSz w:w="11906" w:h="16838"/>
      <w:pgMar w:top="28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6B" w:rsidRDefault="0095306B" w:rsidP="002E3EAF">
      <w:r>
        <w:separator/>
      </w:r>
    </w:p>
  </w:endnote>
  <w:endnote w:type="continuationSeparator" w:id="0">
    <w:p w:rsidR="0095306B" w:rsidRDefault="0095306B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6B" w:rsidRDefault="0095306B" w:rsidP="002E3EAF">
      <w:r>
        <w:separator/>
      </w:r>
    </w:p>
  </w:footnote>
  <w:footnote w:type="continuationSeparator" w:id="0">
    <w:p w:rsidR="0095306B" w:rsidRDefault="0095306B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5780"/>
    </w:sdtPr>
    <w:sdtContent>
      <w:p w:rsidR="004F4F45" w:rsidRDefault="00AF226D">
        <w:pPr>
          <w:pStyle w:val="a7"/>
        </w:pPr>
        <w:r>
          <w:fldChar w:fldCharType="begin"/>
        </w:r>
        <w:r w:rsidR="004F4F45">
          <w:instrText>PAGE   \* MERGEFORMAT</w:instrText>
        </w:r>
        <w:r>
          <w:fldChar w:fldCharType="separate"/>
        </w:r>
        <w:r w:rsidR="0040509C">
          <w:rPr>
            <w:noProof/>
          </w:rPr>
          <w:t>2</w:t>
        </w:r>
        <w:r>
          <w:fldChar w:fldCharType="end"/>
        </w:r>
      </w:p>
    </w:sdtContent>
  </w:sdt>
  <w:p w:rsidR="002E3EAF" w:rsidRDefault="002E3E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8F"/>
    <w:multiLevelType w:val="multilevel"/>
    <w:tmpl w:val="B5E491AA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0" w:hanging="19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212B2"/>
    <w:multiLevelType w:val="multilevel"/>
    <w:tmpl w:val="D6F05630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660" w:hanging="19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72AE"/>
    <w:multiLevelType w:val="multilevel"/>
    <w:tmpl w:val="70781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0D525E"/>
    <w:multiLevelType w:val="multilevel"/>
    <w:tmpl w:val="8D6876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3675"/>
    <w:multiLevelType w:val="hybridMultilevel"/>
    <w:tmpl w:val="B47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6CEB"/>
    <w:multiLevelType w:val="hybridMultilevel"/>
    <w:tmpl w:val="C558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70665D"/>
    <w:multiLevelType w:val="multilevel"/>
    <w:tmpl w:val="5A721A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40816D4"/>
    <w:multiLevelType w:val="hybridMultilevel"/>
    <w:tmpl w:val="11D22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1B9"/>
    <w:multiLevelType w:val="multilevel"/>
    <w:tmpl w:val="5FC8EBC0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0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85F26D0"/>
    <w:multiLevelType w:val="hybridMultilevel"/>
    <w:tmpl w:val="8D687678"/>
    <w:lvl w:ilvl="0" w:tplc="970C47D0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12394"/>
    <w:rsid w:val="00016A0B"/>
    <w:rsid w:val="000361D8"/>
    <w:rsid w:val="0005074D"/>
    <w:rsid w:val="00057818"/>
    <w:rsid w:val="00075312"/>
    <w:rsid w:val="000A37F9"/>
    <w:rsid w:val="000C068F"/>
    <w:rsid w:val="00101332"/>
    <w:rsid w:val="0010133F"/>
    <w:rsid w:val="001539D0"/>
    <w:rsid w:val="00153A64"/>
    <w:rsid w:val="00172D24"/>
    <w:rsid w:val="00196CCD"/>
    <w:rsid w:val="00225247"/>
    <w:rsid w:val="00230244"/>
    <w:rsid w:val="002324A4"/>
    <w:rsid w:val="00236B91"/>
    <w:rsid w:val="0026421A"/>
    <w:rsid w:val="002700B6"/>
    <w:rsid w:val="002A2AFD"/>
    <w:rsid w:val="002B56A0"/>
    <w:rsid w:val="002E0BCC"/>
    <w:rsid w:val="002E3EAF"/>
    <w:rsid w:val="002F2A09"/>
    <w:rsid w:val="002F403B"/>
    <w:rsid w:val="002F5E0E"/>
    <w:rsid w:val="002F68C9"/>
    <w:rsid w:val="00314E1A"/>
    <w:rsid w:val="003206C4"/>
    <w:rsid w:val="00341A73"/>
    <w:rsid w:val="00357CD9"/>
    <w:rsid w:val="00361366"/>
    <w:rsid w:val="003806EF"/>
    <w:rsid w:val="003F3FE1"/>
    <w:rsid w:val="0040509C"/>
    <w:rsid w:val="004145EF"/>
    <w:rsid w:val="00417018"/>
    <w:rsid w:val="00442C33"/>
    <w:rsid w:val="00452F77"/>
    <w:rsid w:val="0047453C"/>
    <w:rsid w:val="00485482"/>
    <w:rsid w:val="004959F9"/>
    <w:rsid w:val="004B7ECF"/>
    <w:rsid w:val="004D423E"/>
    <w:rsid w:val="004F4A55"/>
    <w:rsid w:val="004F4F45"/>
    <w:rsid w:val="005022C4"/>
    <w:rsid w:val="00511140"/>
    <w:rsid w:val="00530485"/>
    <w:rsid w:val="00533DE3"/>
    <w:rsid w:val="0054159C"/>
    <w:rsid w:val="00581EA3"/>
    <w:rsid w:val="00592335"/>
    <w:rsid w:val="005C206D"/>
    <w:rsid w:val="005C42A6"/>
    <w:rsid w:val="005D48B6"/>
    <w:rsid w:val="005D4966"/>
    <w:rsid w:val="005F66FD"/>
    <w:rsid w:val="00601B52"/>
    <w:rsid w:val="00604606"/>
    <w:rsid w:val="00621751"/>
    <w:rsid w:val="0063003F"/>
    <w:rsid w:val="00641A9B"/>
    <w:rsid w:val="00651683"/>
    <w:rsid w:val="00660211"/>
    <w:rsid w:val="0069332C"/>
    <w:rsid w:val="006C068C"/>
    <w:rsid w:val="006C55BF"/>
    <w:rsid w:val="006D73C9"/>
    <w:rsid w:val="006E0A34"/>
    <w:rsid w:val="006E6A83"/>
    <w:rsid w:val="00731D92"/>
    <w:rsid w:val="007563EC"/>
    <w:rsid w:val="0077670B"/>
    <w:rsid w:val="00790FB6"/>
    <w:rsid w:val="00793C49"/>
    <w:rsid w:val="007E620D"/>
    <w:rsid w:val="008354E1"/>
    <w:rsid w:val="00846908"/>
    <w:rsid w:val="00880A6B"/>
    <w:rsid w:val="00890C85"/>
    <w:rsid w:val="008B3229"/>
    <w:rsid w:val="008D3C68"/>
    <w:rsid w:val="008E3CD6"/>
    <w:rsid w:val="008F5DCA"/>
    <w:rsid w:val="00941207"/>
    <w:rsid w:val="0094621E"/>
    <w:rsid w:val="0095306B"/>
    <w:rsid w:val="00955619"/>
    <w:rsid w:val="00957E22"/>
    <w:rsid w:val="00961681"/>
    <w:rsid w:val="0098446C"/>
    <w:rsid w:val="009A2D2F"/>
    <w:rsid w:val="009A6A04"/>
    <w:rsid w:val="009B69DC"/>
    <w:rsid w:val="009C7891"/>
    <w:rsid w:val="00A03B7A"/>
    <w:rsid w:val="00A06162"/>
    <w:rsid w:val="00A14B7F"/>
    <w:rsid w:val="00A44F74"/>
    <w:rsid w:val="00A4786E"/>
    <w:rsid w:val="00A5719F"/>
    <w:rsid w:val="00A57B90"/>
    <w:rsid w:val="00A8631B"/>
    <w:rsid w:val="00A91141"/>
    <w:rsid w:val="00A9149A"/>
    <w:rsid w:val="00A97D31"/>
    <w:rsid w:val="00AC5299"/>
    <w:rsid w:val="00AE1D75"/>
    <w:rsid w:val="00AE2495"/>
    <w:rsid w:val="00AE4AEB"/>
    <w:rsid w:val="00AF226D"/>
    <w:rsid w:val="00AF3FE9"/>
    <w:rsid w:val="00AF7D8F"/>
    <w:rsid w:val="00B04738"/>
    <w:rsid w:val="00B417E7"/>
    <w:rsid w:val="00B53A29"/>
    <w:rsid w:val="00B63066"/>
    <w:rsid w:val="00B71D89"/>
    <w:rsid w:val="00B84EA6"/>
    <w:rsid w:val="00BE2861"/>
    <w:rsid w:val="00BE3415"/>
    <w:rsid w:val="00BF6ABA"/>
    <w:rsid w:val="00C01D1E"/>
    <w:rsid w:val="00C3581B"/>
    <w:rsid w:val="00C445C9"/>
    <w:rsid w:val="00C47BB3"/>
    <w:rsid w:val="00C53DBD"/>
    <w:rsid w:val="00C57CF9"/>
    <w:rsid w:val="00C65DB0"/>
    <w:rsid w:val="00CA1766"/>
    <w:rsid w:val="00CC0C91"/>
    <w:rsid w:val="00CD1E73"/>
    <w:rsid w:val="00CD228C"/>
    <w:rsid w:val="00CE1DBE"/>
    <w:rsid w:val="00D373F6"/>
    <w:rsid w:val="00D5192F"/>
    <w:rsid w:val="00D866BF"/>
    <w:rsid w:val="00D97D97"/>
    <w:rsid w:val="00DA05BC"/>
    <w:rsid w:val="00DA6F0B"/>
    <w:rsid w:val="00DD2B1F"/>
    <w:rsid w:val="00DE0401"/>
    <w:rsid w:val="00E12013"/>
    <w:rsid w:val="00E20ADA"/>
    <w:rsid w:val="00E357D3"/>
    <w:rsid w:val="00E80C67"/>
    <w:rsid w:val="00E86C25"/>
    <w:rsid w:val="00E94B62"/>
    <w:rsid w:val="00EA1A36"/>
    <w:rsid w:val="00EE3F93"/>
    <w:rsid w:val="00F37037"/>
    <w:rsid w:val="00F67494"/>
    <w:rsid w:val="00F731FE"/>
    <w:rsid w:val="00FB2225"/>
    <w:rsid w:val="00FB7CC1"/>
    <w:rsid w:val="00FD0656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AF5B-D80E-4023-8A22-3BE0AC5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2023-08-17T08:00:00Z</cp:lastPrinted>
  <dcterms:created xsi:type="dcterms:W3CDTF">2023-08-16T11:15:00Z</dcterms:created>
  <dcterms:modified xsi:type="dcterms:W3CDTF">2023-08-17T08:05:00Z</dcterms:modified>
</cp:coreProperties>
</file>