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8D5ED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D5ED1">
        <w:rPr>
          <w:b/>
          <w:color w:val="000000"/>
          <w:sz w:val="32"/>
          <w:szCs w:val="32"/>
        </w:rPr>
        <w:br/>
      </w:r>
      <w:r w:rsidR="00644659">
        <w:rPr>
          <w:b/>
          <w:color w:val="000000"/>
          <w:sz w:val="32"/>
          <w:szCs w:val="32"/>
        </w:rPr>
        <w:t>КАЛИНИНСКОГО РАЙОНА</w:t>
      </w:r>
    </w:p>
    <w:p w:rsidR="00B04738" w:rsidRPr="00743193" w:rsidRDefault="00B04738" w:rsidP="008D5ED1">
      <w:pPr>
        <w:pStyle w:val="1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FE023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8133F" w:rsidRDefault="00714668" w:rsidP="00644659">
            <w:pPr>
              <w:rPr>
                <w:color w:val="000000"/>
              </w:rPr>
            </w:pPr>
            <w:r>
              <w:rPr>
                <w:color w:val="000000"/>
              </w:rPr>
              <w:t>11 августа</w:t>
            </w:r>
            <w:r w:rsidR="001A65CD" w:rsidRPr="0038133F">
              <w:rPr>
                <w:color w:val="000000"/>
              </w:rPr>
              <w:t xml:space="preserve"> </w:t>
            </w:r>
            <w:r w:rsidR="00036C1F" w:rsidRPr="0038133F">
              <w:rPr>
                <w:color w:val="000000"/>
              </w:rPr>
              <w:t>202</w:t>
            </w:r>
            <w:r w:rsidR="00644659">
              <w:rPr>
                <w:color w:val="000000"/>
              </w:rPr>
              <w:t>3</w:t>
            </w:r>
            <w:r w:rsidR="00B04738" w:rsidRPr="0038133F">
              <w:rPr>
                <w:color w:val="000000"/>
              </w:rPr>
              <w:t xml:space="preserve"> г</w:t>
            </w:r>
            <w:r w:rsidR="00644659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38133F" w:rsidRDefault="00B04738" w:rsidP="00FE023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38133F" w:rsidRDefault="00B04738" w:rsidP="00FE023A">
            <w:pPr>
              <w:rPr>
                <w:color w:val="000000"/>
              </w:rPr>
            </w:pPr>
            <w:r w:rsidRPr="0038133F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8133F" w:rsidRDefault="00644659" w:rsidP="0071466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4668">
              <w:rPr>
                <w:color w:val="000000"/>
              </w:rPr>
              <w:t>5</w:t>
            </w:r>
            <w:r w:rsidR="00036C1F" w:rsidRPr="0038133F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714668">
              <w:rPr>
                <w:color w:val="000000"/>
              </w:rPr>
              <w:t>70</w:t>
            </w:r>
            <w:r w:rsidR="00036C1F" w:rsidRPr="0038133F">
              <w:rPr>
                <w:color w:val="000000"/>
              </w:rPr>
              <w:t>-5</w:t>
            </w:r>
          </w:p>
        </w:tc>
      </w:tr>
      <w:tr w:rsidR="00B04738" w:rsidRPr="00552E64" w:rsidTr="00FE023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8133F" w:rsidRDefault="00B04738" w:rsidP="00FE023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38133F" w:rsidRDefault="00EE2248" w:rsidP="00FE023A">
            <w:pPr>
              <w:rPr>
                <w:color w:val="000000"/>
                <w:sz w:val="24"/>
              </w:rPr>
            </w:pPr>
            <w:r w:rsidRPr="0038133F">
              <w:rPr>
                <w:color w:val="000000"/>
                <w:sz w:val="24"/>
              </w:rPr>
              <w:t>г.</w:t>
            </w:r>
            <w:r w:rsidR="00552E64" w:rsidRPr="0038133F">
              <w:rPr>
                <w:color w:val="000000"/>
                <w:sz w:val="24"/>
              </w:rPr>
              <w:t> </w:t>
            </w:r>
            <w:r w:rsidR="00B04738" w:rsidRPr="0038133F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8133F" w:rsidRDefault="00B04738" w:rsidP="00FE023A">
            <w:pPr>
              <w:rPr>
                <w:color w:val="000000"/>
                <w:sz w:val="24"/>
              </w:rPr>
            </w:pPr>
          </w:p>
        </w:tc>
      </w:tr>
    </w:tbl>
    <w:p w:rsidR="00FE023A" w:rsidRDefault="00FE023A" w:rsidP="00552E64">
      <w:pPr>
        <w:spacing w:before="360" w:after="360"/>
        <w:rPr>
          <w:b/>
        </w:rPr>
      </w:pPr>
      <w:r w:rsidRPr="00FE023A">
        <w:rPr>
          <w:b/>
        </w:rPr>
        <w:t xml:space="preserve">О Порядке осуществления контроля </w:t>
      </w:r>
      <w:r w:rsidR="00552E64">
        <w:rPr>
          <w:b/>
        </w:rPr>
        <w:br/>
      </w:r>
      <w:r w:rsidRPr="00FE023A">
        <w:rPr>
          <w:b/>
        </w:rPr>
        <w:t xml:space="preserve">за изготовлением избирательных бюллетеней </w:t>
      </w:r>
      <w:r w:rsidR="00552E64">
        <w:rPr>
          <w:b/>
        </w:rPr>
        <w:br/>
      </w:r>
      <w:r w:rsidRPr="00FE023A">
        <w:rPr>
          <w:b/>
        </w:rPr>
        <w:t>на выборах депу</w:t>
      </w:r>
      <w:r w:rsidR="00D52AFB">
        <w:rPr>
          <w:b/>
        </w:rPr>
        <w:t xml:space="preserve">татов </w:t>
      </w:r>
      <w:r w:rsidR="00644659" w:rsidRPr="00644659">
        <w:rPr>
          <w:b/>
        </w:rPr>
        <w:t>Думы Калининского муниципального округа Тверской области первого созыва 15 октября</w:t>
      </w:r>
      <w:r w:rsidRPr="00644659">
        <w:rPr>
          <w:b/>
        </w:rPr>
        <w:t xml:space="preserve"> 202</w:t>
      </w:r>
      <w:r w:rsidR="00644659" w:rsidRPr="00644659">
        <w:rPr>
          <w:b/>
        </w:rPr>
        <w:t>3</w:t>
      </w:r>
      <w:r w:rsidRPr="00644659">
        <w:rPr>
          <w:b/>
        </w:rPr>
        <w:t xml:space="preserve"> года</w:t>
      </w:r>
    </w:p>
    <w:p w:rsidR="00FE023A" w:rsidRPr="00FE023A" w:rsidRDefault="00FE023A" w:rsidP="00644659">
      <w:pPr>
        <w:spacing w:line="271" w:lineRule="auto"/>
        <w:ind w:firstLine="709"/>
        <w:jc w:val="both"/>
      </w:pPr>
      <w:r w:rsidRPr="00FE023A">
        <w:t xml:space="preserve">В соответствии со статьей 63 Федерального закона </w:t>
      </w:r>
      <w:r w:rsidRPr="00FE023A">
        <w:rPr>
          <w:szCs w:val="26"/>
        </w:rPr>
        <w:t xml:space="preserve">от </w:t>
      </w:r>
      <w:r w:rsidRPr="00FE023A">
        <w:rPr>
          <w:szCs w:val="28"/>
        </w:rPr>
        <w:t xml:space="preserve">12.06.2002 </w:t>
      </w:r>
      <w:r w:rsidR="00552E64">
        <w:rPr>
          <w:szCs w:val="28"/>
        </w:rPr>
        <w:br/>
      </w:r>
      <w:r w:rsidRPr="00FE023A">
        <w:rPr>
          <w:szCs w:val="28"/>
        </w:rPr>
        <w:t xml:space="preserve">№ 67-ФЗ </w:t>
      </w:r>
      <w:r w:rsidRPr="00FE023A">
        <w:t>«Об основных гарантиях избирательных прав и права на участие в референдуме граждан Ро</w:t>
      </w:r>
      <w:r w:rsidR="001A4D04">
        <w:t>ссийской Федерации», статьями 22</w:t>
      </w:r>
      <w:r w:rsidRPr="00FE023A">
        <w:t xml:space="preserve">, 60 Избирательного кодекса Тверской области от 07.04.2003 № 20-ЗО, </w:t>
      </w:r>
      <w:r w:rsidR="00552E64">
        <w:br/>
      </w:r>
      <w:r w:rsidRPr="00FE023A">
        <w:rPr>
          <w:szCs w:val="28"/>
        </w:rPr>
        <w:t xml:space="preserve">на основании  постановления избирательной комиссии Тверской области </w:t>
      </w:r>
      <w:r w:rsidR="00552E64">
        <w:rPr>
          <w:szCs w:val="28"/>
        </w:rPr>
        <w:br/>
      </w:r>
      <w:r w:rsidR="00644659">
        <w:rPr>
          <w:bCs/>
          <w:color w:val="000000"/>
          <w:szCs w:val="28"/>
        </w:rPr>
        <w:t>08.06.</w:t>
      </w:r>
      <w:r w:rsidR="00644659" w:rsidRPr="005422DD">
        <w:rPr>
          <w:bCs/>
          <w:color w:val="000000"/>
          <w:szCs w:val="28"/>
        </w:rPr>
        <w:t>202</w:t>
      </w:r>
      <w:r w:rsidR="00644659">
        <w:rPr>
          <w:bCs/>
          <w:color w:val="000000"/>
          <w:szCs w:val="28"/>
        </w:rPr>
        <w:t>3</w:t>
      </w:r>
      <w:r w:rsidR="00644659" w:rsidRPr="005422DD">
        <w:rPr>
          <w:bCs/>
          <w:color w:val="000000"/>
          <w:szCs w:val="28"/>
        </w:rPr>
        <w:t xml:space="preserve"> № </w:t>
      </w:r>
      <w:r w:rsidR="00644659" w:rsidRPr="004E0E9A">
        <w:rPr>
          <w:color w:val="000000"/>
          <w:szCs w:val="28"/>
        </w:rPr>
        <w:t>97/114</w:t>
      </w:r>
      <w:r w:rsidR="00644659">
        <w:rPr>
          <w:color w:val="000000"/>
          <w:szCs w:val="28"/>
        </w:rPr>
        <w:t>8</w:t>
      </w:r>
      <w:r w:rsidR="00644659" w:rsidRPr="004E0E9A">
        <w:rPr>
          <w:color w:val="000000"/>
          <w:szCs w:val="28"/>
        </w:rPr>
        <w:t>-7</w:t>
      </w:r>
      <w:r w:rsidR="00644659" w:rsidRPr="005422DD">
        <w:rPr>
          <w:bCs/>
          <w:color w:val="000000"/>
          <w:szCs w:val="28"/>
        </w:rPr>
        <w:t xml:space="preserve"> «</w:t>
      </w:r>
      <w:r w:rsidR="00644659" w:rsidRPr="00C86BC2">
        <w:rPr>
          <w:szCs w:val="28"/>
        </w:rPr>
        <w:t>О возложении исполнения полномочий по подготовке и проведению</w:t>
      </w:r>
      <w:r w:rsidR="00644659">
        <w:rPr>
          <w:szCs w:val="28"/>
        </w:rPr>
        <w:t xml:space="preserve"> </w:t>
      </w:r>
      <w:r w:rsidR="00644659" w:rsidRPr="00C86BC2">
        <w:rPr>
          <w:szCs w:val="28"/>
        </w:rPr>
        <w:t>выборов в органы местного самоуправления, местного референдума</w:t>
      </w:r>
      <w:r w:rsidR="00644659">
        <w:rPr>
          <w:szCs w:val="28"/>
        </w:rPr>
        <w:t xml:space="preserve"> </w:t>
      </w:r>
      <w:r w:rsidR="00644659" w:rsidRPr="00C86BC2">
        <w:rPr>
          <w:szCs w:val="28"/>
        </w:rPr>
        <w:t>Калининского муниципального округа Тверской области</w:t>
      </w:r>
      <w:r w:rsidR="00644659">
        <w:rPr>
          <w:szCs w:val="28"/>
        </w:rPr>
        <w:t xml:space="preserve"> </w:t>
      </w:r>
      <w:r w:rsidR="00644659" w:rsidRPr="00C86BC2">
        <w:rPr>
          <w:szCs w:val="28"/>
        </w:rPr>
        <w:t>на территориальную избирательную комиссию</w:t>
      </w:r>
      <w:r w:rsidR="00644659">
        <w:rPr>
          <w:szCs w:val="28"/>
        </w:rPr>
        <w:t xml:space="preserve"> </w:t>
      </w:r>
      <w:r w:rsidR="00644659" w:rsidRPr="00C86BC2">
        <w:rPr>
          <w:szCs w:val="28"/>
        </w:rPr>
        <w:t>Калининского района»</w:t>
      </w:r>
      <w:r w:rsidR="00644659">
        <w:rPr>
          <w:szCs w:val="28"/>
        </w:rPr>
        <w:t xml:space="preserve"> </w:t>
      </w:r>
      <w:r w:rsidRPr="00FE023A">
        <w:t xml:space="preserve">территориальная избирательная комиссия </w:t>
      </w:r>
      <w:r w:rsidR="00644659">
        <w:t>Калининского района</w:t>
      </w:r>
      <w:r w:rsidRPr="00FE023A">
        <w:t xml:space="preserve"> </w:t>
      </w:r>
      <w:r w:rsidRPr="00FE023A">
        <w:rPr>
          <w:b/>
          <w:spacing w:val="20"/>
          <w:szCs w:val="28"/>
        </w:rPr>
        <w:t>постановляет</w:t>
      </w:r>
      <w:r w:rsidRPr="00FE023A">
        <w:t>:</w:t>
      </w:r>
    </w:p>
    <w:p w:rsidR="00FE023A" w:rsidRPr="00FE023A" w:rsidRDefault="00211024" w:rsidP="00644659">
      <w:pPr>
        <w:numPr>
          <w:ilvl w:val="0"/>
          <w:numId w:val="6"/>
        </w:numPr>
        <w:tabs>
          <w:tab w:val="left" w:pos="1134"/>
        </w:tabs>
        <w:spacing w:line="271" w:lineRule="auto"/>
        <w:ind w:left="0" w:firstLine="709"/>
        <w:jc w:val="both"/>
      </w:pPr>
      <w:r>
        <w:t>Утвердить П</w:t>
      </w:r>
      <w:r w:rsidR="00FE023A" w:rsidRPr="00FE023A">
        <w:t xml:space="preserve">орядок осуществления контроля за изготовлением </w:t>
      </w:r>
      <w:r w:rsidR="00757619">
        <w:br/>
      </w:r>
      <w:r w:rsidR="00FE023A" w:rsidRPr="00FE023A">
        <w:t xml:space="preserve">избирательных бюллетеней </w:t>
      </w:r>
      <w:r>
        <w:t xml:space="preserve">на выборах депутатов </w:t>
      </w:r>
      <w:r w:rsidR="00644659" w:rsidRPr="00644659">
        <w:t>Думы Калининского муниципального округа Тверской области первого созыва 15 октября 2023 года</w:t>
      </w:r>
      <w:r>
        <w:t xml:space="preserve"> </w:t>
      </w:r>
      <w:r w:rsidR="00FE023A" w:rsidRPr="00FE023A">
        <w:t>(прилагается).</w:t>
      </w:r>
    </w:p>
    <w:p w:rsidR="00FE023A" w:rsidRDefault="00FE023A" w:rsidP="00644659">
      <w:pPr>
        <w:numPr>
          <w:ilvl w:val="0"/>
          <w:numId w:val="6"/>
        </w:numPr>
        <w:tabs>
          <w:tab w:val="num" w:pos="851"/>
          <w:tab w:val="left" w:pos="1134"/>
        </w:tabs>
        <w:spacing w:line="271" w:lineRule="auto"/>
        <w:ind w:left="0" w:firstLine="709"/>
        <w:jc w:val="both"/>
        <w:rPr>
          <w:szCs w:val="28"/>
        </w:rPr>
      </w:pPr>
      <w:r w:rsidRPr="00FE023A">
        <w:rPr>
          <w:szCs w:val="28"/>
        </w:rPr>
        <w:t xml:space="preserve">Возложить контроль за исполнением настоящего постановления на председателя территориальной избирательной комиссии </w:t>
      </w:r>
      <w:r w:rsidR="00644659">
        <w:rPr>
          <w:szCs w:val="28"/>
        </w:rPr>
        <w:t>Калининского района</w:t>
      </w:r>
      <w:r w:rsidR="00757619">
        <w:rPr>
          <w:szCs w:val="28"/>
        </w:rPr>
        <w:t xml:space="preserve"> </w:t>
      </w:r>
      <w:r w:rsidR="000173F8">
        <w:rPr>
          <w:szCs w:val="28"/>
        </w:rPr>
        <w:t>Н.А.Тихомирову</w:t>
      </w:r>
      <w:r w:rsidRPr="00FE023A">
        <w:rPr>
          <w:szCs w:val="28"/>
        </w:rPr>
        <w:t>.</w:t>
      </w:r>
    </w:p>
    <w:p w:rsidR="00211024" w:rsidRPr="00FE023A" w:rsidRDefault="00211024" w:rsidP="00644659">
      <w:pPr>
        <w:numPr>
          <w:ilvl w:val="0"/>
          <w:numId w:val="6"/>
        </w:numPr>
        <w:tabs>
          <w:tab w:val="num" w:pos="851"/>
          <w:tab w:val="left" w:pos="1134"/>
        </w:tabs>
        <w:spacing w:line="271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44659">
        <w:rPr>
          <w:szCs w:val="28"/>
        </w:rPr>
        <w:t>Калининского района</w:t>
      </w:r>
      <w:r>
        <w:rPr>
          <w:szCs w:val="28"/>
        </w:rPr>
        <w:t xml:space="preserve"> </w:t>
      </w:r>
      <w:r w:rsidR="00294C2C">
        <w:rPr>
          <w:szCs w:val="28"/>
        </w:rPr>
        <w:br/>
      </w:r>
      <w:r w:rsidRPr="00211024">
        <w:rPr>
          <w:szCs w:val="20"/>
        </w:rPr>
        <w:t>в информационно-телекоммуникационной сети «Интернет»</w:t>
      </w:r>
      <w:r>
        <w:rPr>
          <w:szCs w:val="20"/>
        </w:rPr>
        <w:t>.</w:t>
      </w: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8D5ED1" w:rsidRPr="00A62C0C" w:rsidTr="00FE023A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644659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644659" w:rsidP="00FE02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8D5ED1" w:rsidRPr="00A62C0C" w:rsidTr="00FE023A">
        <w:tc>
          <w:tcPr>
            <w:tcW w:w="4252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</w:tr>
      <w:tr w:rsidR="008D5ED1" w:rsidRPr="00A62C0C" w:rsidTr="00FE023A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644659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644659" w:rsidP="00FE023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8D5ED1" w:rsidRDefault="008D5ED1" w:rsidP="00E5119E">
      <w:pPr>
        <w:jc w:val="left"/>
        <w:rPr>
          <w:szCs w:val="28"/>
        </w:rPr>
        <w:sectPr w:rsidR="008D5ED1" w:rsidSect="00552E6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ayout w:type="fixed"/>
        <w:tblLook w:val="0000"/>
      </w:tblPr>
      <w:tblGrid>
        <w:gridCol w:w="4962"/>
      </w:tblGrid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D52AFB" w:rsidRPr="00754883" w:rsidRDefault="00D52AFB" w:rsidP="00294C2C">
            <w:pPr>
              <w:rPr>
                <w:sz w:val="18"/>
                <w:szCs w:val="20"/>
              </w:rPr>
            </w:pPr>
            <w:r>
              <w:lastRenderedPageBreak/>
              <w:t xml:space="preserve">Приложение </w:t>
            </w:r>
          </w:p>
        </w:tc>
      </w:tr>
      <w:tr w:rsidR="00294C2C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294C2C" w:rsidRDefault="00294C2C" w:rsidP="00754883">
            <w:r>
              <w:t>УТВЕРЖДЕН</w:t>
            </w:r>
          </w:p>
        </w:tc>
      </w:tr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754883" w:rsidRPr="00754883" w:rsidRDefault="00D52AFB" w:rsidP="00754883">
            <w:r>
              <w:t>постановлением</w:t>
            </w:r>
            <w:r w:rsidR="00754883" w:rsidRPr="00754883">
              <w:t xml:space="preserve"> территориальной избирательной комиссии </w:t>
            </w:r>
            <w:r w:rsidR="00644659">
              <w:t>Калининского района</w:t>
            </w:r>
          </w:p>
        </w:tc>
      </w:tr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754883" w:rsidRPr="00754883" w:rsidRDefault="00754883" w:rsidP="00714668">
            <w:r w:rsidRPr="0038133F">
              <w:t xml:space="preserve">от </w:t>
            </w:r>
            <w:r w:rsidR="00714668">
              <w:t>11.08</w:t>
            </w:r>
            <w:r w:rsidR="00644659">
              <w:t>.2023</w:t>
            </w:r>
            <w:r w:rsidRPr="0038133F">
              <w:t xml:space="preserve"> №</w:t>
            </w:r>
            <w:r w:rsidR="00644659">
              <w:t xml:space="preserve"> </w:t>
            </w:r>
            <w:r w:rsidR="00714668">
              <w:rPr>
                <w:color w:val="000000"/>
              </w:rPr>
              <w:t>35</w:t>
            </w:r>
            <w:r w:rsidR="00714668" w:rsidRPr="0038133F">
              <w:rPr>
                <w:color w:val="000000"/>
              </w:rPr>
              <w:t>/</w:t>
            </w:r>
            <w:r w:rsidR="00714668">
              <w:rPr>
                <w:color w:val="000000"/>
              </w:rPr>
              <w:t>270</w:t>
            </w:r>
            <w:r w:rsidR="00714668" w:rsidRPr="0038133F">
              <w:rPr>
                <w:color w:val="000000"/>
              </w:rPr>
              <w:t>-5</w:t>
            </w:r>
          </w:p>
        </w:tc>
      </w:tr>
    </w:tbl>
    <w:p w:rsidR="00FE023A" w:rsidRPr="00FE023A" w:rsidRDefault="00FE023A" w:rsidP="00644659">
      <w:pPr>
        <w:spacing w:before="360" w:after="360"/>
        <w:rPr>
          <w:b/>
          <w:szCs w:val="28"/>
        </w:rPr>
      </w:pPr>
      <w:r w:rsidRPr="00FE023A">
        <w:rPr>
          <w:b/>
          <w:bCs/>
          <w:szCs w:val="28"/>
        </w:rPr>
        <w:t>Порядок</w:t>
      </w:r>
      <w:r w:rsidR="00294C2C">
        <w:rPr>
          <w:b/>
          <w:bCs/>
          <w:szCs w:val="28"/>
        </w:rPr>
        <w:br/>
      </w:r>
      <w:r w:rsidRPr="00FE023A">
        <w:rPr>
          <w:b/>
          <w:bCs/>
          <w:szCs w:val="28"/>
        </w:rPr>
        <w:t xml:space="preserve">осуществления контроля за изготовлением </w:t>
      </w:r>
      <w:r w:rsidR="00294C2C">
        <w:rPr>
          <w:b/>
          <w:bCs/>
          <w:szCs w:val="28"/>
        </w:rPr>
        <w:br/>
      </w:r>
      <w:r w:rsidR="00D52AFB">
        <w:rPr>
          <w:b/>
          <w:bCs/>
          <w:szCs w:val="28"/>
        </w:rPr>
        <w:t xml:space="preserve"> </w:t>
      </w:r>
      <w:r w:rsidRPr="00FE023A">
        <w:rPr>
          <w:b/>
          <w:bCs/>
          <w:szCs w:val="28"/>
        </w:rPr>
        <w:t>избирательных бюллетене</w:t>
      </w:r>
      <w:r w:rsidR="00D52AFB">
        <w:rPr>
          <w:b/>
          <w:bCs/>
          <w:szCs w:val="28"/>
        </w:rPr>
        <w:t xml:space="preserve">й </w:t>
      </w:r>
      <w:r w:rsidRPr="00FE023A">
        <w:rPr>
          <w:b/>
          <w:szCs w:val="28"/>
        </w:rPr>
        <w:t xml:space="preserve">на выборах депутатов </w:t>
      </w:r>
      <w:r w:rsidR="00294C2C">
        <w:rPr>
          <w:b/>
          <w:szCs w:val="28"/>
        </w:rPr>
        <w:br/>
      </w:r>
      <w:r w:rsidR="00644659" w:rsidRPr="00644659">
        <w:rPr>
          <w:b/>
        </w:rPr>
        <w:t>Думы Калининского муниципального округа Тверской области первого созыва 15 октября 2023 года</w:t>
      </w:r>
      <w:r w:rsidR="00644659">
        <w:rPr>
          <w:b/>
        </w:rPr>
        <w:t xml:space="preserve"> </w:t>
      </w:r>
      <w:r w:rsidRPr="00FE023A">
        <w:rPr>
          <w:b/>
          <w:szCs w:val="28"/>
        </w:rPr>
        <w:t>(далее - настоящий Порядок)</w:t>
      </w:r>
    </w:p>
    <w:p w:rsidR="00644659" w:rsidRPr="008D6BC9" w:rsidRDefault="00FE023A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 w:rsidRPr="00644659">
        <w:rPr>
          <w:iCs/>
          <w:szCs w:val="28"/>
        </w:rPr>
        <w:t xml:space="preserve">Изготовление избирательных бюллетеней для проведения выборов </w:t>
      </w:r>
      <w:r w:rsidRPr="00644659">
        <w:rPr>
          <w:szCs w:val="28"/>
        </w:rPr>
        <w:t xml:space="preserve">депутатов Думы </w:t>
      </w:r>
      <w:r w:rsidR="00644659" w:rsidRPr="00644659">
        <w:rPr>
          <w:szCs w:val="28"/>
        </w:rPr>
        <w:t xml:space="preserve">Калининского муниципального округа Тверской области первого созыва </w:t>
      </w:r>
      <w:r w:rsidRPr="00644659">
        <w:rPr>
          <w:szCs w:val="28"/>
        </w:rPr>
        <w:t xml:space="preserve">по </w:t>
      </w:r>
      <w:r w:rsidR="00644659" w:rsidRPr="00644659">
        <w:rPr>
          <w:szCs w:val="28"/>
        </w:rPr>
        <w:t xml:space="preserve">многомандатным </w:t>
      </w:r>
      <w:r w:rsidRPr="00644659">
        <w:rPr>
          <w:szCs w:val="28"/>
        </w:rPr>
        <w:t xml:space="preserve">избирательным округам осуществляется в соответствии с </w:t>
      </w:r>
      <w:r w:rsidR="008D6BC9">
        <w:rPr>
          <w:szCs w:val="28"/>
        </w:rPr>
        <w:t xml:space="preserve">постановлением </w:t>
      </w:r>
      <w:r w:rsidRPr="00644659">
        <w:rPr>
          <w:szCs w:val="28"/>
        </w:rPr>
        <w:t xml:space="preserve"> </w:t>
      </w:r>
      <w:r w:rsidR="00064E22" w:rsidRPr="00644659">
        <w:rPr>
          <w:szCs w:val="28"/>
        </w:rPr>
        <w:t>территориальн</w:t>
      </w:r>
      <w:r w:rsidR="00644659" w:rsidRPr="00644659">
        <w:rPr>
          <w:szCs w:val="28"/>
        </w:rPr>
        <w:t>ой</w:t>
      </w:r>
      <w:r w:rsidR="00064E22" w:rsidRPr="00644659">
        <w:rPr>
          <w:szCs w:val="28"/>
        </w:rPr>
        <w:t xml:space="preserve"> избирательн</w:t>
      </w:r>
      <w:r w:rsidR="00644659" w:rsidRPr="00644659">
        <w:rPr>
          <w:szCs w:val="28"/>
        </w:rPr>
        <w:t>ой</w:t>
      </w:r>
      <w:r w:rsidR="00064E22" w:rsidRPr="00644659">
        <w:rPr>
          <w:szCs w:val="28"/>
        </w:rPr>
        <w:t xml:space="preserve"> комисс</w:t>
      </w:r>
      <w:r w:rsidR="00644659">
        <w:rPr>
          <w:szCs w:val="28"/>
        </w:rPr>
        <w:t>и</w:t>
      </w:r>
      <w:r w:rsidR="00644659" w:rsidRPr="00644659">
        <w:rPr>
          <w:szCs w:val="28"/>
        </w:rPr>
        <w:t xml:space="preserve">ей Калининского района </w:t>
      </w:r>
      <w:r w:rsidR="00064E22" w:rsidRPr="00644659">
        <w:rPr>
          <w:szCs w:val="28"/>
        </w:rPr>
        <w:t xml:space="preserve"> (далее – ТИК) </w:t>
      </w:r>
    </w:p>
    <w:p w:rsidR="008D6BC9" w:rsidRPr="008D6BC9" w:rsidRDefault="008D6BC9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BC9">
        <w:rPr>
          <w:sz w:val="28"/>
          <w:szCs w:val="28"/>
        </w:rPr>
        <w:t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депутатов Думы Калининского муниципального округа Тверской области первого созыва.</w:t>
      </w:r>
    </w:p>
    <w:p w:rsidR="00294C2C" w:rsidRPr="00644659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 w:rsidRPr="00644659">
        <w:rPr>
          <w:iCs/>
          <w:szCs w:val="28"/>
        </w:rPr>
        <w:t>Контроль за изготовлением избирательных бюллетеней на всех этапах изготовления</w:t>
      </w:r>
      <w:r w:rsidR="008D6BC9">
        <w:rPr>
          <w:iCs/>
          <w:szCs w:val="28"/>
        </w:rPr>
        <w:t xml:space="preserve"> </w:t>
      </w:r>
      <w:r w:rsidRPr="00644659">
        <w:rPr>
          <w:iCs/>
          <w:szCs w:val="28"/>
        </w:rPr>
        <w:t>и доставки избирательных бюллетеней на соответствие</w:t>
      </w:r>
      <w:r w:rsidR="002D2732" w:rsidRPr="00644659">
        <w:rPr>
          <w:iCs/>
          <w:szCs w:val="28"/>
        </w:rPr>
        <w:t>,</w:t>
      </w:r>
      <w:r w:rsidRPr="00644659">
        <w:rPr>
          <w:iCs/>
          <w:szCs w:val="28"/>
        </w:rPr>
        <w:t xml:space="preserve"> установленным </w:t>
      </w:r>
      <w:r w:rsidR="00644659">
        <w:rPr>
          <w:iCs/>
          <w:szCs w:val="28"/>
        </w:rPr>
        <w:t xml:space="preserve">постановлением </w:t>
      </w:r>
      <w:r w:rsidRPr="00644659">
        <w:rPr>
          <w:iCs/>
          <w:szCs w:val="28"/>
        </w:rPr>
        <w:t xml:space="preserve"> ТИК </w:t>
      </w:r>
      <w:r w:rsidR="00644659" w:rsidRPr="00644659">
        <w:rPr>
          <w:iCs/>
          <w:szCs w:val="28"/>
        </w:rPr>
        <w:t>Калининского района</w:t>
      </w:r>
      <w:r w:rsidR="002D2732" w:rsidRPr="00644659">
        <w:rPr>
          <w:iCs/>
          <w:szCs w:val="28"/>
        </w:rPr>
        <w:t>,</w:t>
      </w:r>
      <w:r w:rsidRPr="00644659">
        <w:rPr>
          <w:iCs/>
          <w:szCs w:val="28"/>
        </w:rPr>
        <w:t xml:space="preserve"> требованиям</w:t>
      </w:r>
      <w:r w:rsidR="00064E22" w:rsidRPr="00644659">
        <w:rPr>
          <w:iCs/>
          <w:szCs w:val="28"/>
        </w:rPr>
        <w:t xml:space="preserve">, </w:t>
      </w:r>
      <w:r w:rsidRPr="00644659">
        <w:rPr>
          <w:iCs/>
          <w:szCs w:val="28"/>
        </w:rPr>
        <w:t xml:space="preserve">проверку </w:t>
      </w:r>
      <w:r w:rsidRPr="00644659">
        <w:rPr>
          <w:iCs/>
          <w:szCs w:val="20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</w:t>
      </w:r>
      <w:r w:rsidR="00064E22" w:rsidRPr="00644659">
        <w:rPr>
          <w:iCs/>
          <w:szCs w:val="20"/>
        </w:rPr>
        <w:br/>
      </w:r>
      <w:r w:rsidRPr="00644659">
        <w:rPr>
          <w:iCs/>
          <w:szCs w:val="20"/>
        </w:rPr>
        <w:t xml:space="preserve">в участковые избирательные комиссии, </w:t>
      </w:r>
      <w:r w:rsidRPr="00644659">
        <w:rPr>
          <w:iCs/>
          <w:szCs w:val="28"/>
        </w:rPr>
        <w:t>ос</w:t>
      </w:r>
      <w:r w:rsidR="00064E22" w:rsidRPr="00644659">
        <w:rPr>
          <w:iCs/>
          <w:szCs w:val="28"/>
        </w:rPr>
        <w:t>уществляют</w:t>
      </w:r>
      <w:r w:rsidRPr="00644659">
        <w:rPr>
          <w:iCs/>
          <w:szCs w:val="28"/>
        </w:rPr>
        <w:t xml:space="preserve"> определенные </w:t>
      </w:r>
      <w:r w:rsidR="00644659">
        <w:rPr>
          <w:iCs/>
          <w:szCs w:val="28"/>
        </w:rPr>
        <w:t xml:space="preserve">постановлением </w:t>
      </w:r>
      <w:r w:rsidRPr="00644659">
        <w:rPr>
          <w:iCs/>
          <w:szCs w:val="28"/>
        </w:rPr>
        <w:t xml:space="preserve"> ТИК уполномоченные члены </w:t>
      </w:r>
      <w:r w:rsidRPr="00644659">
        <w:rPr>
          <w:szCs w:val="28"/>
        </w:rPr>
        <w:t xml:space="preserve">ТИК </w:t>
      </w:r>
      <w:r w:rsidRPr="00644659">
        <w:rPr>
          <w:iCs/>
          <w:szCs w:val="28"/>
        </w:rPr>
        <w:t>из числа членов территориальн</w:t>
      </w:r>
      <w:r w:rsidR="00644659">
        <w:rPr>
          <w:iCs/>
          <w:szCs w:val="28"/>
        </w:rPr>
        <w:t>ой</w:t>
      </w:r>
      <w:r w:rsidRPr="00644659">
        <w:rPr>
          <w:iCs/>
          <w:szCs w:val="28"/>
        </w:rPr>
        <w:t xml:space="preserve"> избирательн</w:t>
      </w:r>
      <w:r w:rsidR="00644659">
        <w:rPr>
          <w:iCs/>
          <w:szCs w:val="28"/>
        </w:rPr>
        <w:t>ой</w:t>
      </w:r>
      <w:r w:rsidRPr="00644659">
        <w:rPr>
          <w:iCs/>
          <w:szCs w:val="28"/>
        </w:rPr>
        <w:t xml:space="preserve"> комисси</w:t>
      </w:r>
      <w:r w:rsidR="00644659">
        <w:rPr>
          <w:iCs/>
          <w:szCs w:val="28"/>
        </w:rPr>
        <w:t>и</w:t>
      </w:r>
      <w:r w:rsidR="00327AEB" w:rsidRPr="00644659">
        <w:rPr>
          <w:iCs/>
          <w:szCs w:val="28"/>
        </w:rPr>
        <w:t xml:space="preserve"> с правом </w:t>
      </w:r>
      <w:r w:rsidR="003E143D" w:rsidRPr="00644659">
        <w:rPr>
          <w:iCs/>
          <w:szCs w:val="28"/>
        </w:rPr>
        <w:t>решающего</w:t>
      </w:r>
      <w:r w:rsidR="00327AEB" w:rsidRPr="00644659">
        <w:rPr>
          <w:iCs/>
          <w:szCs w:val="28"/>
        </w:rPr>
        <w:t xml:space="preserve"> голоса</w:t>
      </w:r>
      <w:r w:rsidRPr="00644659">
        <w:rPr>
          <w:iCs/>
          <w:szCs w:val="28"/>
        </w:rPr>
        <w:t xml:space="preserve"> (далее - уполномоченные члены ТИК).</w:t>
      </w:r>
    </w:p>
    <w:p w:rsidR="00294C2C" w:rsidRDefault="00644659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ТИК</w:t>
      </w:r>
      <w:r w:rsidR="00294C2C" w:rsidRPr="00FE023A">
        <w:rPr>
          <w:iCs/>
          <w:szCs w:val="28"/>
        </w:rPr>
        <w:t xml:space="preserve"> обязана не позднее чем за два дня до получения</w:t>
      </w:r>
      <w:r w:rsidR="000C5839">
        <w:rPr>
          <w:iCs/>
          <w:szCs w:val="28"/>
        </w:rPr>
        <w:t xml:space="preserve"> ею избирательных бюллетеней от</w:t>
      </w:r>
      <w:r w:rsidR="00294C2C" w:rsidRPr="00FE023A">
        <w:rPr>
          <w:iCs/>
          <w:szCs w:val="28"/>
        </w:rPr>
        <w:t xml:space="preserve"> </w:t>
      </w:r>
      <w:r w:rsidR="00294C2C">
        <w:rPr>
          <w:iCs/>
          <w:szCs w:val="28"/>
        </w:rPr>
        <w:t>полиграфической организации</w:t>
      </w:r>
      <w:r w:rsidR="00294C2C" w:rsidRPr="00FE023A">
        <w:rPr>
          <w:iCs/>
          <w:szCs w:val="28"/>
        </w:rPr>
        <w:t xml:space="preserve"> </w:t>
      </w:r>
      <w:r w:rsidR="00985708">
        <w:rPr>
          <w:iCs/>
          <w:szCs w:val="28"/>
        </w:rPr>
        <w:t>принять</w:t>
      </w:r>
      <w:r w:rsidR="008D6BC9">
        <w:rPr>
          <w:iCs/>
          <w:szCs w:val="28"/>
        </w:rPr>
        <w:t xml:space="preserve"> </w:t>
      </w:r>
      <w:r w:rsidR="00294C2C" w:rsidRPr="00FE023A">
        <w:rPr>
          <w:iCs/>
          <w:szCs w:val="28"/>
        </w:rPr>
        <w:t>решение о месте и времени передачи избирательных бюллетеней уполномоченным членам</w:t>
      </w:r>
      <w:r w:rsidR="00DA4913">
        <w:rPr>
          <w:iCs/>
          <w:szCs w:val="28"/>
        </w:rPr>
        <w:t xml:space="preserve"> </w:t>
      </w:r>
      <w:r w:rsidR="00DA4913" w:rsidRPr="002D2732">
        <w:rPr>
          <w:iCs/>
          <w:szCs w:val="28"/>
        </w:rPr>
        <w:t>ТИК</w:t>
      </w:r>
      <w:r w:rsidR="00766166">
        <w:rPr>
          <w:iCs/>
          <w:szCs w:val="28"/>
        </w:rPr>
        <w:t xml:space="preserve"> и уничтожении</w:t>
      </w:r>
      <w:r w:rsidR="00294C2C" w:rsidRPr="00FE023A">
        <w:rPr>
          <w:iCs/>
          <w:szCs w:val="28"/>
        </w:rPr>
        <w:t xml:space="preserve"> лишних избирательных бюллетеней</w:t>
      </w:r>
      <w:r w:rsidR="00DA4913">
        <w:rPr>
          <w:iCs/>
          <w:szCs w:val="28"/>
        </w:rPr>
        <w:t xml:space="preserve"> </w:t>
      </w:r>
      <w:r w:rsidR="00DA4913" w:rsidRPr="002D2732">
        <w:rPr>
          <w:szCs w:val="28"/>
        </w:rPr>
        <w:t>(при их выявлении)</w:t>
      </w:r>
      <w:r w:rsidR="00294C2C" w:rsidRPr="002D2732">
        <w:rPr>
          <w:iCs/>
          <w:szCs w:val="28"/>
        </w:rPr>
        <w:t>.</w:t>
      </w:r>
    </w:p>
    <w:p w:rsidR="00294C2C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Полиграфическая организация</w:t>
      </w:r>
      <w:r w:rsidR="000E7C66">
        <w:rPr>
          <w:iCs/>
          <w:szCs w:val="28"/>
        </w:rPr>
        <w:t xml:space="preserve"> </w:t>
      </w:r>
      <w:r w:rsidRPr="00FE023A">
        <w:rPr>
          <w:iCs/>
          <w:szCs w:val="28"/>
        </w:rPr>
        <w:t xml:space="preserve">при передаче изготовленных избирательных бюллетеней, уничтожении излишне изготовленных </w:t>
      </w:r>
      <w:r w:rsidRPr="00FE023A">
        <w:rPr>
          <w:iCs/>
          <w:szCs w:val="28"/>
        </w:rPr>
        <w:lastRenderedPageBreak/>
        <w:t xml:space="preserve">избирательных </w:t>
      </w:r>
      <w:r w:rsidRPr="002D2732">
        <w:rPr>
          <w:iCs/>
          <w:szCs w:val="28"/>
        </w:rPr>
        <w:t xml:space="preserve">бюллетеней </w:t>
      </w:r>
      <w:r w:rsidR="00DA4913" w:rsidRPr="002D2732">
        <w:rPr>
          <w:szCs w:val="28"/>
        </w:rPr>
        <w:t>(при их выявлении)</w:t>
      </w:r>
      <w:r w:rsidR="00DA4913">
        <w:rPr>
          <w:szCs w:val="28"/>
        </w:rPr>
        <w:t xml:space="preserve"> </w:t>
      </w:r>
      <w:r w:rsidR="00766166">
        <w:rPr>
          <w:iCs/>
          <w:szCs w:val="28"/>
        </w:rPr>
        <w:t>обеспечивае</w:t>
      </w:r>
      <w:r w:rsidRPr="00FE023A">
        <w:rPr>
          <w:iCs/>
          <w:szCs w:val="28"/>
        </w:rPr>
        <w:t xml:space="preserve">т возможность присутствия членов </w:t>
      </w:r>
      <w:r>
        <w:rPr>
          <w:iCs/>
          <w:szCs w:val="28"/>
        </w:rPr>
        <w:t>территориальн</w:t>
      </w:r>
      <w:r w:rsidR="00767720">
        <w:rPr>
          <w:iCs/>
          <w:szCs w:val="28"/>
        </w:rPr>
        <w:t>ой</w:t>
      </w:r>
      <w:r>
        <w:rPr>
          <w:iCs/>
          <w:szCs w:val="28"/>
        </w:rPr>
        <w:t xml:space="preserve"> </w:t>
      </w:r>
      <w:r w:rsidR="002D2732">
        <w:rPr>
          <w:iCs/>
          <w:szCs w:val="28"/>
        </w:rPr>
        <w:t>избирательн</w:t>
      </w:r>
      <w:r w:rsidR="00767720">
        <w:rPr>
          <w:iCs/>
          <w:szCs w:val="28"/>
        </w:rPr>
        <w:t>ой</w:t>
      </w:r>
      <w:r w:rsidR="002D2732">
        <w:rPr>
          <w:iCs/>
          <w:szCs w:val="28"/>
        </w:rPr>
        <w:t xml:space="preserve"> комисси</w:t>
      </w:r>
      <w:r w:rsidR="00767720">
        <w:rPr>
          <w:iCs/>
          <w:szCs w:val="28"/>
        </w:rPr>
        <w:t>и</w:t>
      </w:r>
      <w:r w:rsidR="002D2732">
        <w:rPr>
          <w:iCs/>
          <w:szCs w:val="28"/>
        </w:rPr>
        <w:t xml:space="preserve">, </w:t>
      </w:r>
      <w:r w:rsidRPr="002D2732">
        <w:rPr>
          <w:iCs/>
          <w:szCs w:val="28"/>
        </w:rPr>
        <w:t xml:space="preserve">любого </w:t>
      </w:r>
      <w:r w:rsidR="00455FB6" w:rsidRPr="002D2732">
        <w:rPr>
          <w:iCs/>
          <w:szCs w:val="28"/>
        </w:rPr>
        <w:t xml:space="preserve">зарегистрированного </w:t>
      </w:r>
      <w:r w:rsidR="00455FB6" w:rsidRPr="002D2732">
        <w:rPr>
          <w:szCs w:val="28"/>
        </w:rPr>
        <w:t>по соответствующему избирательному округу</w:t>
      </w:r>
      <w:r w:rsidR="00455FB6" w:rsidRPr="00FE023A">
        <w:rPr>
          <w:iCs/>
          <w:szCs w:val="28"/>
        </w:rPr>
        <w:t xml:space="preserve"> </w:t>
      </w:r>
      <w:r w:rsidRPr="00FE023A">
        <w:rPr>
          <w:iCs/>
          <w:szCs w:val="28"/>
        </w:rPr>
        <w:t>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</w:p>
    <w:p w:rsidR="00294C2C" w:rsidRPr="00506EFB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 w:rsidRPr="002D2732">
        <w:rPr>
          <w:iCs/>
          <w:szCs w:val="28"/>
        </w:rPr>
        <w:t xml:space="preserve">Изготовленные </w:t>
      </w:r>
      <w:r w:rsidR="00985708" w:rsidRPr="002D2732">
        <w:rPr>
          <w:iCs/>
          <w:szCs w:val="28"/>
        </w:rPr>
        <w:t>полиграфической организацией</w:t>
      </w:r>
      <w:r w:rsidR="00985708">
        <w:rPr>
          <w:iCs/>
          <w:szCs w:val="28"/>
        </w:rPr>
        <w:t xml:space="preserve"> </w:t>
      </w:r>
      <w:r w:rsidRPr="00506EFB">
        <w:rPr>
          <w:iCs/>
          <w:szCs w:val="28"/>
        </w:rPr>
        <w:t>избирательные бюллетени передаются</w:t>
      </w:r>
      <w:r w:rsidR="009E67E4">
        <w:rPr>
          <w:iCs/>
          <w:szCs w:val="28"/>
        </w:rPr>
        <w:t xml:space="preserve"> </w:t>
      </w:r>
      <w:r w:rsidR="00571F55" w:rsidRPr="00506EFB">
        <w:rPr>
          <w:iCs/>
          <w:szCs w:val="28"/>
        </w:rPr>
        <w:t xml:space="preserve">уполномоченным членам </w:t>
      </w:r>
      <w:r w:rsidR="00571F55" w:rsidRPr="002D2732">
        <w:rPr>
          <w:iCs/>
          <w:szCs w:val="28"/>
        </w:rPr>
        <w:t>ТИК</w:t>
      </w:r>
      <w:r w:rsidR="00571F55" w:rsidRPr="00506EFB">
        <w:rPr>
          <w:iCs/>
          <w:szCs w:val="28"/>
        </w:rPr>
        <w:t xml:space="preserve"> </w:t>
      </w:r>
      <w:r w:rsidR="00327AEB">
        <w:rPr>
          <w:iCs/>
          <w:szCs w:val="28"/>
        </w:rPr>
        <w:t xml:space="preserve">по </w:t>
      </w:r>
      <w:r w:rsidR="00327AEB" w:rsidRPr="002D2732">
        <w:rPr>
          <w:iCs/>
          <w:szCs w:val="28"/>
        </w:rPr>
        <w:t>акту</w:t>
      </w:r>
      <w:r w:rsidR="009E67E4" w:rsidRPr="002D2732">
        <w:rPr>
          <w:iCs/>
          <w:szCs w:val="28"/>
        </w:rPr>
        <w:t xml:space="preserve"> </w:t>
      </w:r>
      <w:r w:rsidR="00455FB6" w:rsidRPr="002D2732">
        <w:rPr>
          <w:iCs/>
          <w:szCs w:val="28"/>
        </w:rPr>
        <w:t>по форме согласно прило</w:t>
      </w:r>
      <w:r w:rsidR="00766166">
        <w:rPr>
          <w:iCs/>
          <w:szCs w:val="28"/>
        </w:rPr>
        <w:t>жению № 1</w:t>
      </w:r>
      <w:r w:rsidR="002D2732">
        <w:rPr>
          <w:iCs/>
          <w:szCs w:val="28"/>
        </w:rPr>
        <w:t xml:space="preserve"> к настоящему Порядку</w:t>
      </w:r>
      <w:r w:rsidR="002D2732" w:rsidRPr="002D2732">
        <w:rPr>
          <w:iCs/>
          <w:szCs w:val="28"/>
        </w:rPr>
        <w:t xml:space="preserve">. </w:t>
      </w:r>
      <w:r w:rsidR="009E67E4" w:rsidRPr="002D2732">
        <w:rPr>
          <w:szCs w:val="28"/>
        </w:rPr>
        <w:t>В этом акте</w:t>
      </w:r>
      <w:r w:rsidR="009E67E4" w:rsidRPr="00506EFB">
        <w:rPr>
          <w:iCs/>
          <w:szCs w:val="28"/>
        </w:rPr>
        <w:t xml:space="preserve"> </w:t>
      </w:r>
      <w:r w:rsidRPr="00506EFB">
        <w:rPr>
          <w:iCs/>
          <w:szCs w:val="28"/>
        </w:rPr>
        <w:t>указываются дата и время его составления, а также количество передаваемых избирательных бюллетеней</w:t>
      </w:r>
      <w:r w:rsidR="009E67E4">
        <w:rPr>
          <w:iCs/>
          <w:szCs w:val="28"/>
        </w:rPr>
        <w:t>.</w:t>
      </w:r>
      <w:r w:rsidR="002D2732">
        <w:rPr>
          <w:iCs/>
          <w:szCs w:val="28"/>
        </w:rPr>
        <w:t xml:space="preserve"> </w:t>
      </w:r>
      <w:r w:rsidRPr="00506EFB">
        <w:rPr>
          <w:iCs/>
          <w:szCs w:val="28"/>
        </w:rPr>
        <w:t xml:space="preserve">Данный акт составляется в двух экземплярах, </w:t>
      </w:r>
      <w:r w:rsidR="00506EFB" w:rsidRPr="002D2732">
        <w:rPr>
          <w:szCs w:val="28"/>
        </w:rPr>
        <w:t>подписывается представителями полиграфической организации и членами территориальной избирательной комиссии с правом решающего голоса и заверяется соответствующими печатями</w:t>
      </w:r>
      <w:r w:rsidR="00506EFB" w:rsidRPr="00506EFB">
        <w:rPr>
          <w:szCs w:val="28"/>
        </w:rPr>
        <w:t xml:space="preserve">. </w:t>
      </w:r>
      <w:r w:rsidR="00506EFB">
        <w:rPr>
          <w:iCs/>
          <w:szCs w:val="28"/>
        </w:rPr>
        <w:t>О</w:t>
      </w:r>
      <w:r w:rsidRPr="00506EFB">
        <w:rPr>
          <w:iCs/>
          <w:szCs w:val="28"/>
        </w:rPr>
        <w:t xml:space="preserve">дин </w:t>
      </w:r>
      <w:r w:rsidR="00506EFB" w:rsidRPr="002D2732">
        <w:rPr>
          <w:iCs/>
          <w:szCs w:val="28"/>
        </w:rPr>
        <w:t>экземпляр акта</w:t>
      </w:r>
      <w:r w:rsidR="00506EFB">
        <w:rPr>
          <w:iCs/>
          <w:szCs w:val="28"/>
        </w:rPr>
        <w:t xml:space="preserve"> </w:t>
      </w:r>
      <w:r w:rsidRPr="00506EFB">
        <w:rPr>
          <w:iCs/>
          <w:szCs w:val="28"/>
        </w:rPr>
        <w:t xml:space="preserve">остается в полиграфической организации, а </w:t>
      </w:r>
      <w:r w:rsidR="009E67E4" w:rsidRPr="002D2732">
        <w:rPr>
          <w:iCs/>
          <w:szCs w:val="28"/>
        </w:rPr>
        <w:t>один</w:t>
      </w:r>
      <w:r w:rsidR="009E67E4">
        <w:rPr>
          <w:iCs/>
          <w:szCs w:val="28"/>
        </w:rPr>
        <w:t> </w:t>
      </w:r>
      <w:r w:rsidRPr="00506EFB">
        <w:rPr>
          <w:iCs/>
          <w:szCs w:val="28"/>
        </w:rPr>
        <w:t>– в соответствующей территориальной избирательной комиссии.</w:t>
      </w:r>
    </w:p>
    <w:p w:rsidR="00294C2C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 w:rsidRPr="00FE023A">
        <w:rPr>
          <w:iCs/>
          <w:szCs w:val="28"/>
        </w:rPr>
        <w:t xml:space="preserve">После </w:t>
      </w:r>
      <w:r w:rsidR="00327AEB" w:rsidRPr="002D2732">
        <w:rPr>
          <w:iCs/>
          <w:szCs w:val="28"/>
        </w:rPr>
        <w:t>приема-</w:t>
      </w:r>
      <w:r w:rsidRPr="002D2732">
        <w:rPr>
          <w:iCs/>
          <w:szCs w:val="28"/>
        </w:rPr>
        <w:t>передачи</w:t>
      </w:r>
      <w:r w:rsidRPr="00FE023A">
        <w:rPr>
          <w:iCs/>
          <w:szCs w:val="28"/>
        </w:rPr>
        <w:t xml:space="preserve"> упакованных в пачки избирательных бюллетеней в количестве, соответствующем </w:t>
      </w:r>
      <w:r w:rsidR="00327AEB">
        <w:rPr>
          <w:iCs/>
          <w:szCs w:val="28"/>
        </w:rPr>
        <w:t>д</w:t>
      </w:r>
      <w:r>
        <w:rPr>
          <w:iCs/>
          <w:szCs w:val="28"/>
        </w:rPr>
        <w:t>оговору</w:t>
      </w:r>
      <w:r w:rsidRPr="00FE023A">
        <w:rPr>
          <w:iCs/>
          <w:szCs w:val="28"/>
        </w:rPr>
        <w:t xml:space="preserve">, </w:t>
      </w:r>
      <w:r w:rsidR="00327AEB" w:rsidRPr="002D2732">
        <w:rPr>
          <w:szCs w:val="28"/>
        </w:rPr>
        <w:t>представители</w:t>
      </w:r>
      <w:r w:rsidR="00327AEB" w:rsidRPr="00EA3ED7">
        <w:rPr>
          <w:szCs w:val="28"/>
        </w:rPr>
        <w:t xml:space="preserve"> </w:t>
      </w:r>
      <w:r>
        <w:rPr>
          <w:iCs/>
          <w:szCs w:val="28"/>
        </w:rPr>
        <w:t>полиграфической организации</w:t>
      </w:r>
      <w:r w:rsidRPr="00FE023A">
        <w:rPr>
          <w:iCs/>
          <w:szCs w:val="28"/>
        </w:rPr>
        <w:t xml:space="preserve"> в присутствии уполномоченных членов </w:t>
      </w:r>
      <w:r w:rsidR="00327AEB" w:rsidRPr="002D2732">
        <w:rPr>
          <w:iCs/>
          <w:szCs w:val="28"/>
        </w:rPr>
        <w:t>ТИК</w:t>
      </w:r>
      <w:r w:rsidRPr="00FE023A">
        <w:rPr>
          <w:iCs/>
          <w:szCs w:val="28"/>
        </w:rPr>
        <w:t xml:space="preserve"> уничтожают лишние избирательные бюллетени (при их выявлении), о чем составляется акт в двух экземплярах</w:t>
      </w:r>
      <w:r>
        <w:rPr>
          <w:iCs/>
          <w:szCs w:val="28"/>
        </w:rPr>
        <w:t xml:space="preserve"> по форме согласно приложению №</w:t>
      </w:r>
      <w:r w:rsidR="00165414">
        <w:rPr>
          <w:iCs/>
          <w:szCs w:val="28"/>
        </w:rPr>
        <w:t xml:space="preserve"> </w:t>
      </w:r>
      <w:r>
        <w:rPr>
          <w:iCs/>
          <w:szCs w:val="28"/>
        </w:rPr>
        <w:t>2</w:t>
      </w:r>
      <w:r w:rsidRPr="00FE023A">
        <w:rPr>
          <w:iCs/>
          <w:szCs w:val="28"/>
        </w:rPr>
        <w:t xml:space="preserve"> к настоящему Порядку. Один экземпляр акта остается в</w:t>
      </w:r>
      <w:r>
        <w:rPr>
          <w:iCs/>
          <w:szCs w:val="28"/>
        </w:rPr>
        <w:t xml:space="preserve"> полиграфической организации</w:t>
      </w:r>
      <w:r w:rsidRPr="00FE023A">
        <w:rPr>
          <w:iCs/>
          <w:szCs w:val="28"/>
        </w:rPr>
        <w:t xml:space="preserve">, </w:t>
      </w:r>
      <w:r w:rsidR="002B61B4" w:rsidRPr="002D2732">
        <w:rPr>
          <w:iCs/>
          <w:szCs w:val="28"/>
        </w:rPr>
        <w:t>один</w:t>
      </w:r>
      <w:r w:rsidR="002B61B4">
        <w:rPr>
          <w:iCs/>
          <w:szCs w:val="28"/>
        </w:rPr>
        <w:t> – </w:t>
      </w:r>
      <w:r w:rsidRPr="00FE023A">
        <w:rPr>
          <w:iCs/>
          <w:szCs w:val="28"/>
        </w:rPr>
        <w:t>в  соответствующей территориальной избирательной комиссии.</w:t>
      </w:r>
    </w:p>
    <w:p w:rsidR="00294C2C" w:rsidRDefault="00294C2C" w:rsidP="00425A1A">
      <w:pPr>
        <w:pStyle w:val="a6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 xml:space="preserve">Акты, указанные в пунктах 6 и 7 </w:t>
      </w:r>
      <w:r w:rsidRPr="00FE023A">
        <w:rPr>
          <w:iCs/>
          <w:szCs w:val="28"/>
        </w:rPr>
        <w:t xml:space="preserve"> настоящего Порядка вправе подписать лица</w:t>
      </w:r>
      <w:r w:rsidR="00766166">
        <w:rPr>
          <w:iCs/>
          <w:szCs w:val="28"/>
        </w:rPr>
        <w:t>.</w:t>
      </w:r>
      <w:r w:rsidRPr="00FE023A">
        <w:rPr>
          <w:iCs/>
          <w:szCs w:val="28"/>
        </w:rPr>
        <w:t xml:space="preserve"> присутствующие при </w:t>
      </w:r>
      <w:r w:rsidR="00571F55" w:rsidRPr="002D2732">
        <w:rPr>
          <w:iCs/>
          <w:szCs w:val="28"/>
        </w:rPr>
        <w:t xml:space="preserve">получении </w:t>
      </w:r>
      <w:r w:rsidRPr="00FE023A">
        <w:rPr>
          <w:iCs/>
          <w:szCs w:val="28"/>
        </w:rPr>
        <w:t>избирательных бюллетеней.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 xml:space="preserve"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 w:rsidRPr="008D6D37">
        <w:rPr>
          <w:iCs/>
          <w:sz w:val="28"/>
          <w:szCs w:val="28"/>
        </w:rPr>
        <w:lastRenderedPageBreak/>
        <w:t>территориальной избирательной комиссии, а другой – в участковой избирательной комиссии.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избирательных комиссий, указанные в пункте </w:t>
      </w:r>
      <w:r>
        <w:rPr>
          <w:iCs/>
          <w:sz w:val="28"/>
          <w:szCs w:val="28"/>
        </w:rPr>
        <w:t>5</w:t>
      </w:r>
      <w:r w:rsidRPr="008D6D37">
        <w:rPr>
          <w:iCs/>
          <w:sz w:val="28"/>
          <w:szCs w:val="28"/>
        </w:rPr>
        <w:t xml:space="preserve"> настоящего Порядка, кандидаты или их представители.</w:t>
      </w:r>
    </w:p>
    <w:p w:rsidR="008D6D37" w:rsidRPr="008D6D37" w:rsidRDefault="008D6D37" w:rsidP="00425A1A">
      <w:pPr>
        <w:pStyle w:val="a3"/>
        <w:spacing w:line="276" w:lineRule="auto"/>
        <w:ind w:firstLine="709"/>
        <w:rPr>
          <w:iCs/>
        </w:rPr>
      </w:pPr>
      <w:r w:rsidRPr="008D6D37">
        <w:rPr>
          <w:iCs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8D6D37" w:rsidRPr="008D6D37" w:rsidRDefault="008D6D37" w:rsidP="00425A1A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8D6D37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8D6D37" w:rsidRPr="008D6D37" w:rsidRDefault="008D6D37" w:rsidP="00425A1A">
      <w:pPr>
        <w:pStyle w:val="31"/>
        <w:numPr>
          <w:ilvl w:val="0"/>
          <w:numId w:val="9"/>
        </w:numPr>
        <w:spacing w:after="0" w:line="276" w:lineRule="auto"/>
        <w:ind w:left="0" w:firstLine="709"/>
        <w:jc w:val="both"/>
        <w:rPr>
          <w:iCs/>
          <w:sz w:val="28"/>
          <w:szCs w:val="28"/>
        </w:rPr>
      </w:pPr>
      <w:r w:rsidRPr="008D6D37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8D6D37" w:rsidRDefault="008D6D37" w:rsidP="008D6D37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</w:p>
    <w:p w:rsidR="00FE023A" w:rsidRPr="00FE023A" w:rsidRDefault="00FE023A" w:rsidP="00FE023A">
      <w:pPr>
        <w:tabs>
          <w:tab w:val="left" w:pos="1980"/>
        </w:tabs>
        <w:spacing w:line="360" w:lineRule="auto"/>
        <w:ind w:firstLine="709"/>
        <w:jc w:val="both"/>
        <w:rPr>
          <w:iCs/>
          <w:szCs w:val="28"/>
        </w:rPr>
      </w:pPr>
    </w:p>
    <w:p w:rsidR="00FE023A" w:rsidRPr="00FE023A" w:rsidRDefault="00FE023A" w:rsidP="00317051">
      <w:pPr>
        <w:tabs>
          <w:tab w:val="left" w:pos="1980"/>
        </w:tabs>
        <w:spacing w:line="360" w:lineRule="auto"/>
        <w:jc w:val="both"/>
        <w:rPr>
          <w:i/>
          <w:iCs/>
          <w:szCs w:val="28"/>
        </w:rPr>
        <w:sectPr w:rsidR="00FE023A" w:rsidRPr="00FE023A" w:rsidSect="00152921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102" w:type="dxa"/>
        <w:tblInd w:w="4503" w:type="dxa"/>
        <w:tblLayout w:type="fixed"/>
        <w:tblLook w:val="0000"/>
      </w:tblPr>
      <w:tblGrid>
        <w:gridCol w:w="5102"/>
      </w:tblGrid>
      <w:tr w:rsidR="000E7C66" w:rsidTr="000E7C6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7C66" w:rsidRDefault="000E7C66" w:rsidP="002B54C0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1</w:t>
            </w:r>
          </w:p>
        </w:tc>
      </w:tr>
      <w:tr w:rsidR="000E7C66" w:rsidTr="000E7C6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6D37" w:rsidRDefault="000E7C66" w:rsidP="008D6D37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контроля за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8D6D37" w:rsidRPr="008D6D37">
              <w:rPr>
                <w:rFonts w:ascii="Times New Roman" w:hAnsi="Times New Roman"/>
                <w:sz w:val="24"/>
                <w:szCs w:val="24"/>
              </w:rPr>
              <w:t>Думы Калининского муниципального округа Тверской области первого созыва</w:t>
            </w:r>
            <w:r w:rsidR="008D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C66" w:rsidRPr="00E46BFF" w:rsidRDefault="008D6D37" w:rsidP="008D6D37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="000E7C66"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C6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7C66"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023A" w:rsidRDefault="00FE023A" w:rsidP="00E5181E">
      <w:pPr>
        <w:keepNext/>
        <w:autoSpaceDE w:val="0"/>
        <w:autoSpaceDN w:val="0"/>
        <w:spacing w:before="120" w:after="360"/>
        <w:outlineLvl w:val="1"/>
        <w:rPr>
          <w:b/>
          <w:bCs/>
          <w:szCs w:val="28"/>
        </w:rPr>
      </w:pPr>
      <w:r w:rsidRPr="00FE023A">
        <w:rPr>
          <w:b/>
          <w:bCs/>
          <w:szCs w:val="28"/>
        </w:rPr>
        <w:t>АКТ</w:t>
      </w:r>
      <w:r w:rsidR="000E7C66">
        <w:rPr>
          <w:b/>
          <w:bCs/>
          <w:szCs w:val="28"/>
        </w:rPr>
        <w:br/>
      </w:r>
      <w:r w:rsidR="00F1307F" w:rsidRPr="0058111D">
        <w:rPr>
          <w:b/>
          <w:bCs/>
          <w:szCs w:val="28"/>
        </w:rPr>
        <w:t>приема</w:t>
      </w:r>
      <w:r w:rsidR="00096448" w:rsidRPr="0058111D">
        <w:rPr>
          <w:b/>
          <w:bCs/>
          <w:szCs w:val="28"/>
        </w:rPr>
        <w:t> </w:t>
      </w:r>
      <w:r w:rsidR="00F1307F" w:rsidRPr="0058111D">
        <w:rPr>
          <w:b/>
          <w:bCs/>
          <w:szCs w:val="28"/>
        </w:rPr>
        <w:t>-</w:t>
      </w:r>
      <w:r w:rsidR="00096448">
        <w:rPr>
          <w:b/>
          <w:bCs/>
          <w:szCs w:val="28"/>
        </w:rPr>
        <w:t> </w:t>
      </w:r>
      <w:r w:rsidRPr="00FE023A">
        <w:rPr>
          <w:b/>
          <w:bCs/>
          <w:szCs w:val="28"/>
        </w:rPr>
        <w:t>передачи избирательных бюллетеней для голосования</w:t>
      </w:r>
      <w:r w:rsidR="000E7C66">
        <w:rPr>
          <w:b/>
          <w:bCs/>
          <w:szCs w:val="28"/>
        </w:rPr>
        <w:br/>
      </w:r>
      <w:r w:rsidRPr="00FE023A">
        <w:rPr>
          <w:b/>
          <w:bCs/>
          <w:szCs w:val="28"/>
        </w:rPr>
        <w:t xml:space="preserve">на выборах </w:t>
      </w:r>
      <w:r w:rsidR="00F1307F">
        <w:rPr>
          <w:b/>
          <w:color w:val="000000"/>
          <w:szCs w:val="28"/>
        </w:rPr>
        <w:t xml:space="preserve">депутатов </w:t>
      </w:r>
      <w:r w:rsidR="008D6D37" w:rsidRPr="008D6D37">
        <w:rPr>
          <w:b/>
          <w:szCs w:val="28"/>
        </w:rPr>
        <w:t>Думы Калининского муниципального округа Тверской области первого созыва</w:t>
      </w:r>
      <w:r w:rsidR="008D6D37">
        <w:rPr>
          <w:b/>
          <w:color w:val="000000"/>
          <w:szCs w:val="28"/>
        </w:rPr>
        <w:t xml:space="preserve"> </w:t>
      </w:r>
      <w:r w:rsidRPr="00FE023A">
        <w:rPr>
          <w:b/>
          <w:bCs/>
          <w:szCs w:val="28"/>
        </w:rPr>
        <w:t xml:space="preserve">от </w:t>
      </w:r>
      <w:r w:rsidR="00532BEF">
        <w:rPr>
          <w:b/>
          <w:bCs/>
          <w:szCs w:val="28"/>
        </w:rPr>
        <w:t>полиграфической организации</w:t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551"/>
        <w:gridCol w:w="3515"/>
      </w:tblGrid>
      <w:tr w:rsidR="00E5181E" w:rsidTr="00E5181E">
        <w:tc>
          <w:tcPr>
            <w:tcW w:w="3402" w:type="dxa"/>
            <w:vAlign w:val="center"/>
          </w:tcPr>
          <w:p w:rsidR="00E5181E" w:rsidRDefault="00E5181E" w:rsidP="008D6D37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</w:t>
            </w:r>
            <w:r w:rsidR="008D6D37">
              <w:rPr>
                <w:szCs w:val="28"/>
              </w:rPr>
              <w:t>3</w:t>
            </w:r>
            <w:r w:rsidR="00F1307F">
              <w:rPr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E5181E" w:rsidRDefault="00E5181E" w:rsidP="00E5181E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3515" w:type="dxa"/>
          </w:tcPr>
          <w:p w:rsidR="00E5181E" w:rsidRDefault="00E5181E" w:rsidP="00E5181E">
            <w:pPr>
              <w:keepNext/>
              <w:autoSpaceDE w:val="0"/>
              <w:autoSpaceDN w:val="0"/>
              <w:outlineLvl w:val="1"/>
              <w:rPr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  <w:p w:rsidR="008D6D37" w:rsidRDefault="008D6D37" w:rsidP="008D6D37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г. Тверь</w:t>
            </w:r>
          </w:p>
        </w:tc>
      </w:tr>
    </w:tbl>
    <w:p w:rsidR="00FE023A" w:rsidRPr="00363667" w:rsidRDefault="00FE023A" w:rsidP="00363667">
      <w:pPr>
        <w:spacing w:before="360"/>
        <w:ind w:firstLine="709"/>
        <w:jc w:val="both"/>
        <w:rPr>
          <w:bCs/>
          <w:color w:val="000000"/>
          <w:sz w:val="26"/>
          <w:szCs w:val="26"/>
        </w:rPr>
      </w:pPr>
      <w:r w:rsidRPr="00363667">
        <w:rPr>
          <w:sz w:val="26"/>
          <w:szCs w:val="26"/>
        </w:rPr>
        <w:t>В соответствии с Догово</w:t>
      </w:r>
      <w:r w:rsidR="00532BEF" w:rsidRPr="00363667">
        <w:rPr>
          <w:sz w:val="26"/>
          <w:szCs w:val="26"/>
        </w:rPr>
        <w:t>ром № ____ от «__</w:t>
      </w:r>
      <w:r w:rsidR="00110F80" w:rsidRPr="00363667">
        <w:rPr>
          <w:sz w:val="26"/>
          <w:szCs w:val="26"/>
        </w:rPr>
        <w:t>_</w:t>
      </w:r>
      <w:r w:rsidR="00532BEF" w:rsidRPr="00363667">
        <w:rPr>
          <w:sz w:val="26"/>
          <w:szCs w:val="26"/>
        </w:rPr>
        <w:t xml:space="preserve">_» </w:t>
      </w:r>
      <w:r w:rsidR="00363667" w:rsidRPr="00363667">
        <w:rPr>
          <w:sz w:val="26"/>
          <w:szCs w:val="26"/>
        </w:rPr>
        <w:t>сентября</w:t>
      </w:r>
      <w:r w:rsidR="00532BEF" w:rsidRPr="00363667">
        <w:rPr>
          <w:sz w:val="26"/>
          <w:szCs w:val="26"/>
        </w:rPr>
        <w:t xml:space="preserve"> 202</w:t>
      </w:r>
      <w:r w:rsidR="00363667" w:rsidRPr="00363667">
        <w:rPr>
          <w:sz w:val="26"/>
          <w:szCs w:val="26"/>
        </w:rPr>
        <w:t>3</w:t>
      </w:r>
      <w:r w:rsidRPr="00363667">
        <w:rPr>
          <w:sz w:val="26"/>
          <w:szCs w:val="26"/>
        </w:rPr>
        <w:t xml:space="preserve"> года </w:t>
      </w:r>
      <w:r w:rsidR="00110F80" w:rsidRPr="00363667">
        <w:rPr>
          <w:sz w:val="26"/>
          <w:szCs w:val="26"/>
        </w:rPr>
        <w:br/>
      </w:r>
      <w:r w:rsidRPr="00363667">
        <w:rPr>
          <w:sz w:val="26"/>
          <w:szCs w:val="26"/>
        </w:rPr>
        <w:t xml:space="preserve">на изготовление избирательных бюллетеней для голосования на выборах </w:t>
      </w:r>
      <w:r w:rsidRPr="00363667">
        <w:rPr>
          <w:bCs/>
          <w:color w:val="000000"/>
          <w:sz w:val="26"/>
          <w:szCs w:val="26"/>
        </w:rPr>
        <w:t xml:space="preserve">депутатов  </w:t>
      </w:r>
      <w:r w:rsidR="00363667" w:rsidRPr="00363667">
        <w:rPr>
          <w:sz w:val="26"/>
          <w:szCs w:val="26"/>
        </w:rPr>
        <w:t>Думы Калининского муниципального округа Тверской области первого созыва</w:t>
      </w:r>
      <w:r w:rsidRPr="00363667">
        <w:rPr>
          <w:bCs/>
          <w:color w:val="000000"/>
          <w:sz w:val="26"/>
          <w:szCs w:val="26"/>
        </w:rPr>
        <w:t xml:space="preserve"> </w:t>
      </w:r>
      <w:r w:rsidR="00363667" w:rsidRPr="00363667">
        <w:rPr>
          <w:bCs/>
          <w:color w:val="000000"/>
          <w:sz w:val="26"/>
          <w:szCs w:val="26"/>
        </w:rPr>
        <w:t>15 октября</w:t>
      </w:r>
      <w:r w:rsidR="00532BEF" w:rsidRPr="00363667">
        <w:rPr>
          <w:bCs/>
          <w:color w:val="000000"/>
          <w:sz w:val="26"/>
          <w:szCs w:val="26"/>
        </w:rPr>
        <w:t xml:space="preserve"> 202</w:t>
      </w:r>
      <w:r w:rsidR="00C55DF0">
        <w:rPr>
          <w:bCs/>
          <w:color w:val="000000"/>
          <w:sz w:val="26"/>
          <w:szCs w:val="26"/>
        </w:rPr>
        <w:t>3</w:t>
      </w:r>
      <w:r w:rsidR="00532BEF" w:rsidRPr="00363667">
        <w:rPr>
          <w:bCs/>
          <w:color w:val="000000"/>
          <w:sz w:val="26"/>
          <w:szCs w:val="26"/>
        </w:rPr>
        <w:t xml:space="preserve"> года </w:t>
      </w:r>
      <w:r w:rsidR="00110F80" w:rsidRPr="00363667">
        <w:rPr>
          <w:bCs/>
          <w:color w:val="000000"/>
          <w:sz w:val="26"/>
          <w:szCs w:val="26"/>
        </w:rPr>
        <w:t>по</w:t>
      </w:r>
      <w:r w:rsidRPr="00363667">
        <w:rPr>
          <w:bCs/>
          <w:color w:val="000000"/>
          <w:sz w:val="26"/>
          <w:szCs w:val="26"/>
        </w:rPr>
        <w:t xml:space="preserve"> </w:t>
      </w:r>
      <w:r w:rsidR="00363667" w:rsidRPr="00363667">
        <w:rPr>
          <w:bCs/>
          <w:color w:val="000000"/>
          <w:sz w:val="26"/>
          <w:szCs w:val="26"/>
        </w:rPr>
        <w:t>многомандатным избирательным округам</w:t>
      </w:r>
      <w:r w:rsidRPr="00363667">
        <w:rPr>
          <w:sz w:val="26"/>
          <w:szCs w:val="26"/>
        </w:rPr>
        <w:t xml:space="preserve">, заключенным между </w:t>
      </w:r>
      <w:r w:rsidR="00363667" w:rsidRPr="00363667">
        <w:rPr>
          <w:i/>
          <w:sz w:val="26"/>
          <w:szCs w:val="26"/>
          <w:u w:val="single"/>
        </w:rPr>
        <w:t>(наименование полиграфической организации)</w:t>
      </w:r>
      <w:r w:rsidR="00532BEF" w:rsidRPr="00363667">
        <w:rPr>
          <w:sz w:val="26"/>
          <w:szCs w:val="26"/>
        </w:rPr>
        <w:t xml:space="preserve"> </w:t>
      </w:r>
      <w:r w:rsidRPr="00363667">
        <w:rPr>
          <w:sz w:val="26"/>
          <w:szCs w:val="26"/>
        </w:rPr>
        <w:t xml:space="preserve">и территориальной избирательной комиссией </w:t>
      </w:r>
      <w:r w:rsidR="00363667" w:rsidRPr="00363667">
        <w:rPr>
          <w:sz w:val="26"/>
          <w:szCs w:val="26"/>
        </w:rPr>
        <w:t>Калининского района</w:t>
      </w:r>
      <w:r w:rsidRPr="00363667">
        <w:rPr>
          <w:sz w:val="26"/>
          <w:szCs w:val="26"/>
        </w:rPr>
        <w:t xml:space="preserve">, </w:t>
      </w:r>
      <w:r w:rsidR="00363667" w:rsidRPr="00363667">
        <w:rPr>
          <w:i/>
          <w:sz w:val="26"/>
          <w:szCs w:val="26"/>
          <w:u w:val="single"/>
        </w:rPr>
        <w:t>(наименование полиграфической организации)</w:t>
      </w:r>
      <w:r w:rsidR="000A2484" w:rsidRPr="00363667">
        <w:rPr>
          <w:sz w:val="26"/>
          <w:szCs w:val="26"/>
        </w:rPr>
        <w:t>,</w:t>
      </w:r>
      <w:r w:rsidRPr="00363667">
        <w:rPr>
          <w:sz w:val="26"/>
          <w:szCs w:val="26"/>
        </w:rPr>
        <w:t xml:space="preserve"> изготовила в соответствии с представленными образцами и передала</w:t>
      </w:r>
      <w:r w:rsidRPr="00363667">
        <w:rPr>
          <w:bCs/>
          <w:sz w:val="26"/>
          <w:szCs w:val="26"/>
        </w:rPr>
        <w:t xml:space="preserve"> территориальной избирательной комиссии </w:t>
      </w:r>
      <w:r w:rsidR="00363667" w:rsidRPr="00363667">
        <w:rPr>
          <w:bCs/>
          <w:sz w:val="26"/>
          <w:szCs w:val="26"/>
        </w:rPr>
        <w:t>Калининского района</w:t>
      </w:r>
      <w:r w:rsidR="00B63970" w:rsidRPr="00363667">
        <w:rPr>
          <w:bCs/>
          <w:sz w:val="26"/>
          <w:szCs w:val="26"/>
        </w:rPr>
        <w:t xml:space="preserve"> </w:t>
      </w:r>
      <w:r w:rsidRPr="00363667">
        <w:rPr>
          <w:sz w:val="26"/>
          <w:szCs w:val="26"/>
        </w:rPr>
        <w:t xml:space="preserve">избирательные бюллетени для голосования </w:t>
      </w:r>
      <w:r w:rsidR="00110F80" w:rsidRPr="00363667">
        <w:rPr>
          <w:bCs/>
          <w:color w:val="000000"/>
          <w:sz w:val="26"/>
          <w:szCs w:val="26"/>
        </w:rPr>
        <w:t>на выборах депутатов</w:t>
      </w:r>
      <w:r w:rsidRPr="00363667">
        <w:rPr>
          <w:bCs/>
          <w:color w:val="000000"/>
          <w:sz w:val="26"/>
          <w:szCs w:val="26"/>
        </w:rPr>
        <w:t xml:space="preserve"> </w:t>
      </w:r>
      <w:r w:rsidR="00363667" w:rsidRPr="00363667">
        <w:rPr>
          <w:sz w:val="26"/>
          <w:szCs w:val="26"/>
        </w:rPr>
        <w:t>Думы Калининского муниципального округа Тверской области первого созыва</w:t>
      </w:r>
      <w:r w:rsidR="00363667" w:rsidRPr="00363667">
        <w:rPr>
          <w:bCs/>
          <w:color w:val="000000"/>
          <w:sz w:val="26"/>
          <w:szCs w:val="26"/>
        </w:rPr>
        <w:t xml:space="preserve"> </w:t>
      </w:r>
      <w:r w:rsidRPr="00363667">
        <w:rPr>
          <w:bCs/>
          <w:color w:val="000000"/>
          <w:sz w:val="26"/>
          <w:szCs w:val="26"/>
        </w:rPr>
        <w:t xml:space="preserve">по </w:t>
      </w:r>
      <w:r w:rsidR="00363667" w:rsidRPr="00363667">
        <w:rPr>
          <w:bCs/>
          <w:color w:val="000000"/>
          <w:sz w:val="26"/>
          <w:szCs w:val="26"/>
        </w:rPr>
        <w:t>многомандатным избирательным округам</w:t>
      </w:r>
      <w:r w:rsidRPr="00363667">
        <w:rPr>
          <w:bCs/>
          <w:color w:val="000000"/>
          <w:sz w:val="26"/>
          <w:szCs w:val="26"/>
        </w:rPr>
        <w:t xml:space="preserve"> </w:t>
      </w:r>
      <w:r w:rsidR="00F1307F" w:rsidRPr="00363667">
        <w:rPr>
          <w:bCs/>
          <w:color w:val="000000"/>
          <w:sz w:val="26"/>
          <w:szCs w:val="26"/>
        </w:rPr>
        <w:t>количестве</w:t>
      </w:r>
      <w:r w:rsidR="00363667" w:rsidRPr="00363667">
        <w:rPr>
          <w:bCs/>
          <w:color w:val="000000"/>
          <w:sz w:val="26"/>
          <w:szCs w:val="26"/>
        </w:rPr>
        <w:t>:</w:t>
      </w: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"/>
        <w:gridCol w:w="708"/>
        <w:gridCol w:w="4405"/>
        <w:gridCol w:w="1509"/>
        <w:gridCol w:w="181"/>
        <w:gridCol w:w="933"/>
        <w:gridCol w:w="1627"/>
        <w:gridCol w:w="133"/>
      </w:tblGrid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>Выборы депутатов Думы Калининского муниципального округа Тверской области первого созыва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>Количество бюллетеней</w:t>
            </w: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>Калининский пятимандатный избирательный округ № 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>Калининский пятимандатный избирательный округ № 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>Калининский пятимандатный избирательный округ № 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363667" w:rsidRPr="00363667" w:rsidTr="00363667">
        <w:trPr>
          <w:gridBefore w:val="1"/>
          <w:gridAfter w:val="1"/>
          <w:wBefore w:w="74" w:type="pct"/>
          <w:wAfter w:w="70" w:type="pct"/>
          <w:trHeight w:val="284"/>
        </w:trPr>
        <w:tc>
          <w:tcPr>
            <w:tcW w:w="4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  <w:r w:rsidRPr="00363667">
              <w:rPr>
                <w:sz w:val="26"/>
                <w:szCs w:val="26"/>
              </w:rPr>
              <w:t>Калининский пятимандатный избирательный округ № 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67" w:rsidRPr="00363667" w:rsidRDefault="00363667" w:rsidP="00EF7EF8">
            <w:pPr>
              <w:rPr>
                <w:sz w:val="26"/>
                <w:szCs w:val="26"/>
              </w:rPr>
            </w:pPr>
          </w:p>
        </w:tc>
      </w:tr>
      <w:tr w:rsidR="00FE023A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</w:tcPr>
          <w:p w:rsidR="00FE023A" w:rsidRPr="00FE023A" w:rsidRDefault="00FE023A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84" w:type="pct"/>
            <w:tcBorders>
              <w:bottom w:val="dotted" w:sz="4" w:space="0" w:color="auto"/>
            </w:tcBorders>
            <w:vAlign w:val="bottom"/>
          </w:tcPr>
          <w:p w:rsidR="00AF4C64" w:rsidRDefault="00AF4C64" w:rsidP="00E5181E">
            <w:pPr>
              <w:rPr>
                <w:i/>
                <w:sz w:val="26"/>
                <w:szCs w:val="26"/>
              </w:rPr>
            </w:pPr>
          </w:p>
          <w:p w:rsidR="00AF4C64" w:rsidRPr="00110F80" w:rsidRDefault="00AF4C64" w:rsidP="00E5181E">
            <w:pPr>
              <w:rPr>
                <w:i/>
                <w:sz w:val="26"/>
                <w:szCs w:val="26"/>
              </w:rPr>
            </w:pP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FE023A" w:rsidRPr="00110F80" w:rsidRDefault="00FE023A" w:rsidP="00E5181E">
            <w:pPr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FE023A" w:rsidRPr="00110F80" w:rsidRDefault="00FE023A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FE023A" w:rsidRPr="00110F80" w:rsidRDefault="00FE023A" w:rsidP="00E5181E">
            <w:pPr>
              <w:rPr>
                <w:sz w:val="26"/>
                <w:szCs w:val="26"/>
              </w:rPr>
            </w:pPr>
          </w:p>
        </w:tc>
      </w:tr>
      <w:tr w:rsidR="00110F80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</w:tcPr>
          <w:p w:rsidR="00110F80" w:rsidRPr="00FE023A" w:rsidRDefault="00110F80" w:rsidP="00E5181E">
            <w:pPr>
              <w:keepNext/>
              <w:keepLines/>
              <w:spacing w:before="120" w:after="120"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  <w:t>МП</w:t>
            </w:r>
          </w:p>
        </w:tc>
        <w:tc>
          <w:tcPr>
            <w:tcW w:w="2284" w:type="pct"/>
            <w:tcBorders>
              <w:top w:val="dotted" w:sz="4" w:space="0" w:color="auto"/>
            </w:tcBorders>
          </w:tcPr>
          <w:p w:rsidR="00110F80" w:rsidRPr="00110F80" w:rsidRDefault="00110F80" w:rsidP="0058111D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 xml:space="preserve">(должность </w:t>
            </w:r>
            <w:r w:rsidR="00506EFB" w:rsidRPr="0058111D">
              <w:rPr>
                <w:i/>
                <w:sz w:val="16"/>
                <w:szCs w:val="16"/>
              </w:rPr>
              <w:t>представителя</w:t>
            </w:r>
            <w:r w:rsidR="00506EFB" w:rsidRPr="00506EFB">
              <w:rPr>
                <w:i/>
                <w:sz w:val="16"/>
                <w:szCs w:val="16"/>
              </w:rPr>
              <w:t xml:space="preserve"> </w:t>
            </w:r>
            <w:r w:rsidRPr="00110F80">
              <w:rPr>
                <w:i/>
                <w:sz w:val="16"/>
                <w:szCs w:val="16"/>
              </w:rPr>
              <w:t>полиграфической организации)</w:t>
            </w:r>
          </w:p>
        </w:tc>
        <w:tc>
          <w:tcPr>
            <w:tcW w:w="783" w:type="pct"/>
            <w:tcBorders>
              <w:top w:val="dotted" w:sz="4" w:space="0" w:color="auto"/>
            </w:tcBorders>
          </w:tcPr>
          <w:p w:rsidR="00110F80" w:rsidRPr="00110F80" w:rsidRDefault="00110F80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110F80" w:rsidRPr="00110F80" w:rsidRDefault="00110F80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</w:tcPr>
          <w:p w:rsidR="00110F80" w:rsidRPr="00110F80" w:rsidRDefault="00110F80" w:rsidP="00E5181E">
            <w:pPr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 w:rsidR="000A2484">
              <w:rPr>
                <w:i/>
                <w:sz w:val="16"/>
                <w:szCs w:val="16"/>
              </w:rPr>
              <w:t>фамилия,</w:t>
            </w:r>
            <w:r w:rsidR="000A2484" w:rsidRPr="00110F80">
              <w:rPr>
                <w:i/>
                <w:sz w:val="16"/>
                <w:szCs w:val="16"/>
              </w:rPr>
              <w:t xml:space="preserve"> </w:t>
            </w:r>
            <w:r w:rsidRPr="00110F80">
              <w:rPr>
                <w:i/>
                <w:sz w:val="16"/>
                <w:szCs w:val="16"/>
              </w:rPr>
              <w:t>инициалы)</w:t>
            </w:r>
          </w:p>
        </w:tc>
      </w:tr>
      <w:tr w:rsidR="00110F80" w:rsidRPr="00F21DBE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</w:tcPr>
          <w:p w:rsidR="00110F80" w:rsidRPr="00F21DBE" w:rsidRDefault="00110F80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84" w:type="pct"/>
          </w:tcPr>
          <w:p w:rsidR="00110F80" w:rsidRPr="00F21DBE" w:rsidRDefault="00110F80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</w:tcPr>
          <w:p w:rsidR="00110F80" w:rsidRPr="00F21DBE" w:rsidRDefault="00110F80" w:rsidP="00E5181E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94" w:type="pct"/>
          </w:tcPr>
          <w:p w:rsidR="00110F80" w:rsidRPr="00F21DBE" w:rsidRDefault="00110F80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</w:tcPr>
          <w:p w:rsidR="00110F80" w:rsidRPr="00F21DBE" w:rsidRDefault="00110F80" w:rsidP="00E5181E">
            <w:pPr>
              <w:rPr>
                <w:i/>
                <w:sz w:val="16"/>
                <w:szCs w:val="16"/>
              </w:rPr>
            </w:pPr>
          </w:p>
        </w:tc>
      </w:tr>
      <w:tr w:rsidR="00110F80" w:rsidRPr="00110F80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  <w:vAlign w:val="center"/>
          </w:tcPr>
          <w:p w:rsidR="00110F80" w:rsidRPr="00110F80" w:rsidRDefault="00110F80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4" w:type="pct"/>
            <w:vAlign w:val="bottom"/>
          </w:tcPr>
          <w:p w:rsidR="00110F80" w:rsidRPr="00110F80" w:rsidRDefault="00110F80" w:rsidP="00363667">
            <w:pPr>
              <w:rPr>
                <w:sz w:val="26"/>
                <w:szCs w:val="26"/>
              </w:rPr>
            </w:pPr>
            <w:r w:rsidRPr="00110F80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br/>
              <w:t>территориальной избирательной комиссии</w:t>
            </w:r>
            <w:r w:rsidR="00F21DBE">
              <w:rPr>
                <w:sz w:val="26"/>
                <w:szCs w:val="26"/>
              </w:rPr>
              <w:t xml:space="preserve"> </w:t>
            </w:r>
            <w:r w:rsidR="00363667">
              <w:rPr>
                <w:sz w:val="26"/>
                <w:szCs w:val="26"/>
              </w:rPr>
              <w:t>Калининского</w:t>
            </w:r>
            <w:r w:rsidR="00F21DBE">
              <w:rPr>
                <w:sz w:val="26"/>
                <w:szCs w:val="26"/>
              </w:rPr>
              <w:t xml:space="preserve">  района</w:t>
            </w:r>
            <w:r w:rsidR="00F21DBE">
              <w:rPr>
                <w:sz w:val="26"/>
                <w:szCs w:val="26"/>
              </w:rPr>
              <w:br/>
            </w: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110F80" w:rsidRPr="00110F80" w:rsidRDefault="00110F80" w:rsidP="00E5181E">
            <w:pPr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110F80" w:rsidRPr="00110F80" w:rsidRDefault="00110F80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110F80" w:rsidRPr="00110F80" w:rsidRDefault="00110F80" w:rsidP="00E5181E">
            <w:pPr>
              <w:rPr>
                <w:sz w:val="26"/>
                <w:szCs w:val="26"/>
              </w:rPr>
            </w:pPr>
          </w:p>
        </w:tc>
      </w:tr>
      <w:tr w:rsidR="00F21DB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</w:tcPr>
          <w:p w:rsidR="00F21DBE" w:rsidRPr="00FE023A" w:rsidRDefault="00F21DB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  <w:t>МП</w:t>
            </w:r>
          </w:p>
        </w:tc>
        <w:tc>
          <w:tcPr>
            <w:tcW w:w="2284" w:type="pct"/>
          </w:tcPr>
          <w:p w:rsidR="00F21DBE" w:rsidRPr="00110F80" w:rsidRDefault="00F21DB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</w:tcPr>
          <w:p w:rsidR="00F21DBE" w:rsidRPr="00110F80" w:rsidRDefault="00F21DB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F21DBE" w:rsidRPr="00110F80" w:rsidRDefault="00F21DB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</w:tcPr>
          <w:p w:rsidR="00F21DBE" w:rsidRPr="00110F80" w:rsidRDefault="000A2484" w:rsidP="00E5181E">
            <w:pPr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E5181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397"/>
        </w:trPr>
        <w:tc>
          <w:tcPr>
            <w:tcW w:w="441" w:type="pct"/>
            <w:gridSpan w:val="2"/>
          </w:tcPr>
          <w:p w:rsidR="00E5181E" w:rsidRPr="00FE023A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84" w:type="pct"/>
          </w:tcPr>
          <w:p w:rsidR="00E5181E" w:rsidRPr="00110F80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</w:tcPr>
          <w:p w:rsidR="00E5181E" w:rsidRPr="00110F80" w:rsidRDefault="00E5181E" w:rsidP="00E5181E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94" w:type="pct"/>
          </w:tcPr>
          <w:p w:rsidR="00E5181E" w:rsidRPr="00110F80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</w:tcPr>
          <w:p w:rsidR="00E5181E" w:rsidRPr="00110F80" w:rsidRDefault="00E5181E" w:rsidP="00E5181E">
            <w:pPr>
              <w:rPr>
                <w:i/>
                <w:sz w:val="16"/>
                <w:szCs w:val="16"/>
              </w:rPr>
            </w:pPr>
          </w:p>
        </w:tc>
      </w:tr>
      <w:tr w:rsidR="00E5181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726" w:type="pct"/>
            <w:gridSpan w:val="3"/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  <w:r w:rsidRPr="00E5181E">
              <w:rPr>
                <w:sz w:val="26"/>
                <w:szCs w:val="26"/>
              </w:rPr>
              <w:t xml:space="preserve">Подписи лиц, присутствующих </w:t>
            </w:r>
            <w:r w:rsidR="00B63970">
              <w:rPr>
                <w:sz w:val="26"/>
                <w:szCs w:val="26"/>
              </w:rPr>
              <w:br/>
            </w:r>
            <w:r w:rsidRPr="00E5181E">
              <w:rPr>
                <w:sz w:val="26"/>
                <w:szCs w:val="26"/>
              </w:rPr>
              <w:t>при передаче избирательных бюллетеней</w:t>
            </w: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E5181E" w:rsidRPr="00E5181E" w:rsidRDefault="00E5181E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</w:tr>
      <w:tr w:rsidR="00E5181E" w:rsidRPr="00E5181E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</w:tcPr>
          <w:p w:rsidR="00E5181E" w:rsidRPr="00E5181E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84" w:type="pct"/>
          </w:tcPr>
          <w:p w:rsidR="00E5181E" w:rsidRPr="00E5181E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E5181E" w:rsidRPr="00FE023A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  <w:vAlign w:val="bottom"/>
          </w:tcPr>
          <w:p w:rsidR="00E5181E" w:rsidRPr="00E5181E" w:rsidRDefault="00E5181E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4" w:type="pct"/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  <w:tc>
          <w:tcPr>
            <w:tcW w:w="783" w:type="pct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94" w:type="pct"/>
            <w:vAlign w:val="bottom"/>
          </w:tcPr>
          <w:p w:rsidR="00E5181E" w:rsidRPr="00E5181E" w:rsidRDefault="00E5181E" w:rsidP="00E5181E">
            <w:pPr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</w:tr>
      <w:tr w:rsidR="00E5181E" w:rsidRPr="00E5181E" w:rsidTr="0036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441" w:type="pct"/>
            <w:gridSpan w:val="2"/>
          </w:tcPr>
          <w:p w:rsidR="00E5181E" w:rsidRPr="00E5181E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84" w:type="pct"/>
          </w:tcPr>
          <w:p w:rsidR="00E5181E" w:rsidRPr="00E5181E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4" w:type="pct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5104FB" w:rsidRDefault="005104FB" w:rsidP="00FE023A">
      <w:pPr>
        <w:jc w:val="left"/>
        <w:rPr>
          <w:szCs w:val="28"/>
        </w:rPr>
        <w:sectPr w:rsidR="005104FB" w:rsidSect="00110F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102" w:type="dxa"/>
        <w:tblInd w:w="4503" w:type="dxa"/>
        <w:tblLayout w:type="fixed"/>
        <w:tblLook w:val="0000"/>
      </w:tblPr>
      <w:tblGrid>
        <w:gridCol w:w="5102"/>
      </w:tblGrid>
      <w:tr w:rsidR="00C713EE" w:rsidTr="00571F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13EE" w:rsidRDefault="00C713EE" w:rsidP="00C713EE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2</w:t>
            </w:r>
          </w:p>
        </w:tc>
      </w:tr>
      <w:tr w:rsidR="00C713EE" w:rsidTr="00571F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4C64" w:rsidRDefault="00AF4C64" w:rsidP="00AF4C64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контроля за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>Думы Калининского муниципального округа Тверской области первого созыва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3EE" w:rsidRPr="00E46BFF" w:rsidRDefault="00AF4C64" w:rsidP="00AF4C64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713EE" w:rsidRPr="00165414" w:rsidRDefault="00C713EE" w:rsidP="00C713EE">
      <w:pPr>
        <w:spacing w:after="240"/>
        <w:rPr>
          <w:b/>
          <w:bCs/>
          <w:sz w:val="24"/>
        </w:rPr>
      </w:pPr>
      <w:r w:rsidRPr="00165414">
        <w:rPr>
          <w:b/>
          <w:bCs/>
          <w:sz w:val="24"/>
        </w:rPr>
        <w:t>АКТ</w:t>
      </w:r>
      <w:r w:rsidRPr="00165414">
        <w:rPr>
          <w:b/>
          <w:bCs/>
          <w:sz w:val="24"/>
        </w:rPr>
        <w:br/>
        <w:t>об уничтожении лишних избирательных бюллетеней</w:t>
      </w:r>
      <w:r w:rsidRPr="00165414">
        <w:rPr>
          <w:b/>
          <w:bCs/>
          <w:sz w:val="24"/>
        </w:rPr>
        <w:br/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551"/>
        <w:gridCol w:w="3515"/>
      </w:tblGrid>
      <w:tr w:rsidR="00C713EE" w:rsidTr="00571F55">
        <w:tc>
          <w:tcPr>
            <w:tcW w:w="3402" w:type="dxa"/>
            <w:vAlign w:val="center"/>
          </w:tcPr>
          <w:p w:rsidR="00C713EE" w:rsidRDefault="00C713EE" w:rsidP="00D83263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</w:t>
            </w:r>
            <w:r w:rsidR="00D83263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C713EE" w:rsidRDefault="00C713EE" w:rsidP="00571F55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3515" w:type="dxa"/>
          </w:tcPr>
          <w:p w:rsidR="00C713EE" w:rsidRDefault="00C713EE" w:rsidP="00571F55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FE023A" w:rsidRPr="00165414" w:rsidRDefault="00FE023A" w:rsidP="001C2EC1">
      <w:pPr>
        <w:tabs>
          <w:tab w:val="left" w:pos="1980"/>
        </w:tabs>
        <w:spacing w:before="360" w:after="120"/>
        <w:ind w:firstLine="709"/>
        <w:jc w:val="both"/>
        <w:rPr>
          <w:sz w:val="24"/>
        </w:rPr>
      </w:pPr>
      <w:r w:rsidRPr="00165414">
        <w:rPr>
          <w:sz w:val="24"/>
        </w:rPr>
        <w:t>Настоящим Актом подтверждается:</w:t>
      </w:r>
    </w:p>
    <w:p w:rsidR="00FE023A" w:rsidRPr="00165414" w:rsidRDefault="00FE023A" w:rsidP="00FE023A">
      <w:pPr>
        <w:pStyle w:val="a6"/>
        <w:numPr>
          <w:ilvl w:val="0"/>
          <w:numId w:val="10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</w:rPr>
      </w:pPr>
      <w:r w:rsidRPr="00165414">
        <w:rPr>
          <w:sz w:val="24"/>
        </w:rPr>
        <w:t xml:space="preserve">При печатании избирательных бюллетеней для голосования </w:t>
      </w:r>
      <w:r w:rsidR="001C2EC1" w:rsidRPr="00165414">
        <w:rPr>
          <w:sz w:val="24"/>
        </w:rPr>
        <w:br/>
      </w:r>
      <w:r w:rsidRPr="00165414">
        <w:rPr>
          <w:sz w:val="24"/>
        </w:rPr>
        <w:t xml:space="preserve">на выборах </w:t>
      </w:r>
      <w:r w:rsidRPr="00165414">
        <w:rPr>
          <w:bCs/>
          <w:color w:val="000000"/>
          <w:sz w:val="24"/>
        </w:rPr>
        <w:t xml:space="preserve">депутатов </w:t>
      </w:r>
      <w:r w:rsidR="00165414" w:rsidRPr="00165414">
        <w:rPr>
          <w:bCs/>
          <w:color w:val="000000"/>
          <w:sz w:val="24"/>
        </w:rPr>
        <w:t xml:space="preserve">Думы Калининского муниципального округа Тверской области первого созыва </w:t>
      </w:r>
      <w:r w:rsidRPr="00165414">
        <w:rPr>
          <w:bCs/>
          <w:color w:val="000000"/>
          <w:sz w:val="24"/>
        </w:rPr>
        <w:t xml:space="preserve"> по </w:t>
      </w:r>
      <w:r w:rsidR="00165414" w:rsidRPr="00165414">
        <w:rPr>
          <w:bCs/>
          <w:color w:val="000000"/>
          <w:sz w:val="24"/>
        </w:rPr>
        <w:t xml:space="preserve">многомандатным округам </w:t>
      </w:r>
      <w:r w:rsidR="00152921" w:rsidRPr="00165414">
        <w:rPr>
          <w:bCs/>
          <w:color w:val="000000"/>
          <w:sz w:val="24"/>
        </w:rPr>
        <w:t xml:space="preserve"> </w:t>
      </w:r>
      <w:r w:rsidRPr="00165414">
        <w:rPr>
          <w:sz w:val="24"/>
        </w:rPr>
        <w:t xml:space="preserve">было </w:t>
      </w:r>
      <w:r w:rsidR="001C2EC1" w:rsidRPr="00165414">
        <w:rPr>
          <w:bCs/>
          <w:color w:val="000000"/>
          <w:sz w:val="24"/>
        </w:rPr>
        <w:t>установлено</w:t>
      </w:r>
      <w:r w:rsidRPr="00165414">
        <w:rPr>
          <w:bCs/>
          <w:color w:val="000000"/>
          <w:sz w:val="24"/>
        </w:rPr>
        <w:t>:</w:t>
      </w:r>
    </w:p>
    <w:tbl>
      <w:tblPr>
        <w:tblW w:w="10425" w:type="dxa"/>
        <w:jc w:val="center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8"/>
        <w:gridCol w:w="2638"/>
        <w:gridCol w:w="2535"/>
        <w:gridCol w:w="2134"/>
      </w:tblGrid>
      <w:tr w:rsidR="00165414" w:rsidRPr="00165414" w:rsidTr="00165414">
        <w:trPr>
          <w:cantSplit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Наименование и номер округа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Количество заказанных избирательных бюллетеней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Общее количество изготовленных избирательных бюллетеней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spacing w:line="300" w:lineRule="exact"/>
              <w:rPr>
                <w:sz w:val="24"/>
              </w:rPr>
            </w:pPr>
            <w:r w:rsidRPr="00165414">
              <w:rPr>
                <w:sz w:val="24"/>
              </w:rPr>
              <w:t>Количество лишних избирательных бюллетеней</w:t>
            </w:r>
          </w:p>
        </w:tc>
      </w:tr>
      <w:tr w:rsidR="00165414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4" w:rsidRPr="00165414" w:rsidRDefault="00165414" w:rsidP="00A6223F">
            <w:pPr>
              <w:rPr>
                <w:sz w:val="24"/>
              </w:rPr>
            </w:pPr>
            <w:r w:rsidRPr="00165414">
              <w:rPr>
                <w:sz w:val="24"/>
              </w:rPr>
              <w:t>Калининский пятимандатный избирательный округ № 1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</w:tr>
      <w:tr w:rsidR="00165414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4" w:rsidRPr="00165414" w:rsidRDefault="00165414">
            <w:pPr>
              <w:rPr>
                <w:sz w:val="24"/>
              </w:rPr>
            </w:pPr>
            <w:r w:rsidRPr="00165414">
              <w:rPr>
                <w:sz w:val="24"/>
              </w:rPr>
              <w:t>Калининский пятимандатный избирательный округ № 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</w:tr>
      <w:tr w:rsidR="00165414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4" w:rsidRPr="00165414" w:rsidRDefault="00165414">
            <w:pPr>
              <w:rPr>
                <w:sz w:val="24"/>
              </w:rPr>
            </w:pPr>
            <w:r w:rsidRPr="00165414">
              <w:rPr>
                <w:sz w:val="24"/>
              </w:rPr>
              <w:t>Калининский пятимандатный избирательный округ № 3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</w:tr>
      <w:tr w:rsidR="00165414" w:rsidRPr="00165414" w:rsidTr="00165414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4" w:rsidRPr="00165414" w:rsidRDefault="00165414">
            <w:pPr>
              <w:rPr>
                <w:sz w:val="24"/>
              </w:rPr>
            </w:pPr>
            <w:r w:rsidRPr="00165414">
              <w:rPr>
                <w:sz w:val="24"/>
              </w:rPr>
              <w:t>Калининский пятимандатный избирательный округ № 4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14" w:rsidRPr="00165414" w:rsidRDefault="00165414" w:rsidP="00A6223F">
            <w:pPr>
              <w:rPr>
                <w:sz w:val="26"/>
                <w:szCs w:val="26"/>
              </w:rPr>
            </w:pPr>
          </w:p>
        </w:tc>
      </w:tr>
    </w:tbl>
    <w:p w:rsidR="00FE023A" w:rsidRPr="00165414" w:rsidRDefault="00FE023A" w:rsidP="00FE023A">
      <w:pPr>
        <w:pStyle w:val="a6"/>
        <w:numPr>
          <w:ilvl w:val="0"/>
          <w:numId w:val="10"/>
        </w:numPr>
        <w:tabs>
          <w:tab w:val="left" w:pos="1134"/>
        </w:tabs>
        <w:spacing w:before="120" w:line="264" w:lineRule="auto"/>
        <w:ind w:left="0" w:firstLine="709"/>
        <w:jc w:val="both"/>
        <w:rPr>
          <w:sz w:val="16"/>
          <w:szCs w:val="16"/>
        </w:rPr>
      </w:pPr>
      <w:r w:rsidRPr="00165414">
        <w:rPr>
          <w:sz w:val="26"/>
          <w:szCs w:val="26"/>
        </w:rPr>
        <w:t xml:space="preserve">Лишние избирательные бюллетени </w:t>
      </w:r>
      <w:r w:rsidR="00A6223F" w:rsidRPr="00165414">
        <w:rPr>
          <w:sz w:val="26"/>
          <w:szCs w:val="26"/>
        </w:rPr>
        <w:t xml:space="preserve">для голосования на выборах </w:t>
      </w:r>
      <w:r w:rsidR="00A6223F" w:rsidRPr="00165414">
        <w:rPr>
          <w:bCs/>
          <w:color w:val="000000"/>
          <w:sz w:val="26"/>
          <w:szCs w:val="26"/>
        </w:rPr>
        <w:t xml:space="preserve">депутатов </w:t>
      </w:r>
      <w:r w:rsidR="00C55DF0">
        <w:rPr>
          <w:bCs/>
          <w:color w:val="000000"/>
          <w:sz w:val="26"/>
          <w:szCs w:val="26"/>
        </w:rPr>
        <w:t>Думы Калининского муниципального округа Тверской области первого созыва</w:t>
      </w:r>
      <w:r w:rsidR="00A6223F" w:rsidRPr="00165414">
        <w:rPr>
          <w:bCs/>
          <w:color w:val="000000"/>
          <w:sz w:val="26"/>
          <w:szCs w:val="26"/>
        </w:rPr>
        <w:t xml:space="preserve"> </w:t>
      </w:r>
      <w:r w:rsidRPr="00165414">
        <w:rPr>
          <w:sz w:val="26"/>
          <w:szCs w:val="26"/>
        </w:rPr>
        <w:t>в количестве __________ шту</w:t>
      </w:r>
      <w:r w:rsidR="00565E74" w:rsidRPr="00165414">
        <w:rPr>
          <w:sz w:val="26"/>
          <w:szCs w:val="26"/>
        </w:rPr>
        <w:t>к уничтожены “___” ________ 202</w:t>
      </w:r>
      <w:r w:rsidR="00165414" w:rsidRPr="00165414">
        <w:rPr>
          <w:sz w:val="26"/>
          <w:szCs w:val="26"/>
        </w:rPr>
        <w:t>3</w:t>
      </w:r>
      <w:r w:rsidRPr="00165414">
        <w:rPr>
          <w:sz w:val="26"/>
          <w:szCs w:val="26"/>
        </w:rPr>
        <w:t xml:space="preserve"> года в</w:t>
      </w:r>
      <w:r w:rsidR="00565E74" w:rsidRPr="00165414">
        <w:rPr>
          <w:sz w:val="26"/>
          <w:szCs w:val="26"/>
        </w:rPr>
        <w:t xml:space="preserve"> присутствии представителя(лей) </w:t>
      </w:r>
      <w:r w:rsidRPr="00165414">
        <w:rPr>
          <w:sz w:val="26"/>
          <w:szCs w:val="26"/>
        </w:rPr>
        <w:t xml:space="preserve">Заказчика. </w:t>
      </w:r>
    </w:p>
    <w:p w:rsidR="00FE023A" w:rsidRPr="00165414" w:rsidRDefault="00FE023A" w:rsidP="00FE023A">
      <w:pPr>
        <w:keepNext/>
        <w:autoSpaceDE w:val="0"/>
        <w:autoSpaceDN w:val="0"/>
        <w:spacing w:before="360" w:after="120"/>
        <w:jc w:val="left"/>
        <w:outlineLvl w:val="3"/>
        <w:rPr>
          <w:sz w:val="26"/>
          <w:szCs w:val="26"/>
        </w:rPr>
      </w:pPr>
      <w:r w:rsidRPr="00165414">
        <w:rPr>
          <w:sz w:val="26"/>
          <w:szCs w:val="26"/>
        </w:rPr>
        <w:t xml:space="preserve">От </w:t>
      </w:r>
      <w:r w:rsidR="00565E74" w:rsidRPr="00165414">
        <w:rPr>
          <w:sz w:val="26"/>
          <w:szCs w:val="26"/>
        </w:rPr>
        <w:t xml:space="preserve">территориальной </w:t>
      </w:r>
      <w:r w:rsidRPr="00165414">
        <w:rPr>
          <w:sz w:val="26"/>
          <w:szCs w:val="26"/>
        </w:rPr>
        <w:t>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11"/>
        <w:gridCol w:w="283"/>
        <w:gridCol w:w="1843"/>
        <w:gridCol w:w="283"/>
        <w:gridCol w:w="2127"/>
      </w:tblGrid>
      <w:tr w:rsidR="00FE023A" w:rsidRPr="00FE023A" w:rsidTr="001F2121">
        <w:trPr>
          <w:cantSplit/>
        </w:trPr>
        <w:tc>
          <w:tcPr>
            <w:tcW w:w="851" w:type="dxa"/>
            <w:vAlign w:val="bottom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1F2121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FE023A" w:rsidRDefault="00FE023A" w:rsidP="001F2121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1F2121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FE023A" w:rsidRDefault="00FE023A" w:rsidP="001F2121"/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1F2121"/>
        </w:tc>
      </w:tr>
      <w:tr w:rsidR="00FE023A" w:rsidRPr="00FE023A" w:rsidTr="001F2121">
        <w:trPr>
          <w:cantSplit/>
          <w:trHeight w:val="232"/>
        </w:trPr>
        <w:tc>
          <w:tcPr>
            <w:tcW w:w="851" w:type="dxa"/>
            <w:vAlign w:val="center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E023A"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</w:t>
            </w:r>
            <w:r w:rsidR="000A2484">
              <w:rPr>
                <w:i/>
                <w:sz w:val="16"/>
                <w:szCs w:val="16"/>
              </w:rPr>
              <w:t>фамилия,</w:t>
            </w:r>
            <w:r w:rsidR="000A2484"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1F2121">
        <w:trPr>
          <w:cantSplit/>
          <w:trHeight w:val="239"/>
        </w:trPr>
        <w:tc>
          <w:tcPr>
            <w:tcW w:w="851" w:type="dxa"/>
            <w:vAlign w:val="center"/>
          </w:tcPr>
          <w:p w:rsidR="00FE023A" w:rsidRPr="00FE023A" w:rsidRDefault="00A6223F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  <w:t>МП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outlineLvl w:val="1"/>
              <w:rPr>
                <w:i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outlineLvl w:val="1"/>
              <w:rPr>
                <w:i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rPr>
                <w:i/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i/>
                <w:szCs w:val="28"/>
              </w:rPr>
            </w:pPr>
          </w:p>
        </w:tc>
      </w:tr>
      <w:tr w:rsidR="00FE023A" w:rsidRPr="00FE023A" w:rsidTr="001F2121">
        <w:trPr>
          <w:cantSplit/>
          <w:trHeight w:val="255"/>
        </w:trPr>
        <w:tc>
          <w:tcPr>
            <w:tcW w:w="851" w:type="dxa"/>
            <w:vAlign w:val="center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FE023A" w:rsidRPr="00165414" w:rsidRDefault="00FE023A" w:rsidP="00FE023A">
      <w:pPr>
        <w:keepNext/>
        <w:autoSpaceDE w:val="0"/>
        <w:autoSpaceDN w:val="0"/>
        <w:spacing w:before="360" w:after="120"/>
        <w:jc w:val="left"/>
        <w:outlineLvl w:val="3"/>
        <w:rPr>
          <w:sz w:val="26"/>
          <w:szCs w:val="26"/>
        </w:rPr>
      </w:pPr>
      <w:r w:rsidRPr="00165414">
        <w:rPr>
          <w:sz w:val="26"/>
          <w:szCs w:val="26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11"/>
        <w:gridCol w:w="283"/>
        <w:gridCol w:w="1843"/>
        <w:gridCol w:w="283"/>
        <w:gridCol w:w="2127"/>
      </w:tblGrid>
      <w:tr w:rsidR="00FE023A" w:rsidRPr="00FE023A" w:rsidTr="001F2121">
        <w:trPr>
          <w:cantSplit/>
        </w:trPr>
        <w:tc>
          <w:tcPr>
            <w:tcW w:w="851" w:type="dxa"/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A6223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</w:tr>
      <w:tr w:rsidR="00FE023A" w:rsidRPr="00FE023A" w:rsidTr="001F2121">
        <w:trPr>
          <w:cantSplit/>
          <w:trHeight w:val="232"/>
        </w:trPr>
        <w:tc>
          <w:tcPr>
            <w:tcW w:w="851" w:type="dxa"/>
          </w:tcPr>
          <w:p w:rsidR="00FE023A" w:rsidRPr="00FE023A" w:rsidRDefault="00FE023A" w:rsidP="00FE023A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1F2121">
        <w:trPr>
          <w:cantSplit/>
          <w:trHeight w:val="239"/>
        </w:trPr>
        <w:tc>
          <w:tcPr>
            <w:tcW w:w="851" w:type="dxa"/>
          </w:tcPr>
          <w:p w:rsidR="00FE023A" w:rsidRPr="00506EFB" w:rsidRDefault="00506EFB" w:rsidP="00506EFB">
            <w:pPr>
              <w:rPr>
                <w:szCs w:val="28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  <w:t>МП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506EFB" w:rsidRDefault="00FE023A" w:rsidP="00506EFB">
            <w:pPr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FE023A" w:rsidRPr="00506EFB" w:rsidRDefault="00FE023A" w:rsidP="00506E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E023A" w:rsidRPr="00506EFB" w:rsidRDefault="00FE023A" w:rsidP="00506E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506EFB" w:rsidRDefault="00FE023A" w:rsidP="00506EFB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E023A" w:rsidRPr="00506EFB" w:rsidRDefault="00FE023A" w:rsidP="00506EFB">
            <w:pPr>
              <w:rPr>
                <w:szCs w:val="28"/>
              </w:rPr>
            </w:pPr>
          </w:p>
        </w:tc>
      </w:tr>
      <w:tr w:rsidR="00FE023A" w:rsidRPr="00FE023A" w:rsidTr="001F2121">
        <w:trPr>
          <w:cantSplit/>
          <w:trHeight w:val="255"/>
        </w:trPr>
        <w:tc>
          <w:tcPr>
            <w:tcW w:w="851" w:type="dxa"/>
          </w:tcPr>
          <w:p w:rsidR="00FE023A" w:rsidRPr="00FE023A" w:rsidRDefault="00FE023A" w:rsidP="00FE023A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A6223F" w:rsidRDefault="00A6223F" w:rsidP="00FE023A">
      <w:pPr>
        <w:sectPr w:rsidR="00A6223F" w:rsidSect="00165414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tbl>
      <w:tblPr>
        <w:tblW w:w="9605" w:type="dxa"/>
        <w:tblLayout w:type="fixed"/>
        <w:tblLook w:val="0000"/>
      </w:tblPr>
      <w:tblGrid>
        <w:gridCol w:w="4503"/>
        <w:gridCol w:w="4960"/>
        <w:gridCol w:w="142"/>
      </w:tblGrid>
      <w:tr w:rsidR="001F2121" w:rsidTr="00072259">
        <w:trPr>
          <w:gridBefore w:val="1"/>
          <w:wBefore w:w="4503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121" w:rsidRDefault="001F2121" w:rsidP="001F2121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3</w:t>
            </w:r>
          </w:p>
        </w:tc>
      </w:tr>
      <w:tr w:rsidR="001F2121" w:rsidTr="00072259">
        <w:trPr>
          <w:gridBefore w:val="1"/>
          <w:wBefore w:w="4503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B6" w:rsidRDefault="004630B6" w:rsidP="004630B6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контроля за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>Думы Калининского муниципального округа Тверской области первого созыва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121" w:rsidRPr="00E46BFF" w:rsidRDefault="004630B6" w:rsidP="004630B6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72259" w:rsidTr="00072259">
        <w:trPr>
          <w:gridAfter w:val="1"/>
          <w:wAfter w:w="142" w:type="dxa"/>
        </w:trPr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59" w:rsidRPr="00120A3E" w:rsidRDefault="00072259" w:rsidP="00072259">
            <w:pPr>
              <w:pStyle w:val="af6"/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120A3E"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</w:rPr>
              <w:t>Калининского района</w:t>
            </w:r>
          </w:p>
        </w:tc>
      </w:tr>
    </w:tbl>
    <w:p w:rsidR="00072259" w:rsidRPr="00072259" w:rsidRDefault="00072259" w:rsidP="00072259">
      <w:pPr>
        <w:pStyle w:val="1"/>
        <w:spacing w:before="360"/>
        <w:rPr>
          <w:rFonts w:ascii="Times New Roman" w:hAnsi="Times New Roman" w:cs="Times New Roman"/>
          <w:color w:val="auto"/>
        </w:rPr>
      </w:pPr>
      <w:r w:rsidRPr="00072259">
        <w:rPr>
          <w:rFonts w:ascii="Times New Roman" w:hAnsi="Times New Roman" w:cs="Times New Roman"/>
          <w:color w:val="auto"/>
        </w:rPr>
        <w:t>АКТ</w:t>
      </w:r>
    </w:p>
    <w:p w:rsidR="00072259" w:rsidRDefault="00072259" w:rsidP="00072259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072259" w:rsidRPr="00B317F3" w:rsidRDefault="00072259" w:rsidP="00072259"/>
    <w:p w:rsidR="00072259" w:rsidRPr="00072259" w:rsidRDefault="00072259" w:rsidP="00072259">
      <w:pPr>
        <w:pStyle w:val="a3"/>
        <w:ind w:firstLine="709"/>
        <w:rPr>
          <w:sz w:val="26"/>
          <w:szCs w:val="26"/>
        </w:rPr>
      </w:pPr>
      <w:r w:rsidRPr="00072259">
        <w:rPr>
          <w:sz w:val="26"/>
          <w:szCs w:val="26"/>
        </w:rPr>
        <w:t>Настоящим Актом подтверждается:</w:t>
      </w:r>
    </w:p>
    <w:p w:rsidR="00072259" w:rsidRPr="00072259" w:rsidRDefault="00072259" w:rsidP="00072259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072259">
        <w:rPr>
          <w:sz w:val="26"/>
          <w:szCs w:val="26"/>
        </w:rPr>
        <w:t xml:space="preserve">При передаче избирательных бюллетеней для голосования на выборах депутатов </w:t>
      </w:r>
      <w:r w:rsidRPr="00072259">
        <w:rPr>
          <w:bCs/>
          <w:color w:val="000000"/>
          <w:sz w:val="26"/>
          <w:szCs w:val="26"/>
        </w:rPr>
        <w:t>Думы Калининского муниципального округа Тверской области первого созыва</w:t>
      </w:r>
      <w:r w:rsidRPr="00072259">
        <w:rPr>
          <w:sz w:val="26"/>
          <w:szCs w:val="26"/>
        </w:rPr>
        <w:t xml:space="preserve"> 15 октября 2023 года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072259" w:rsidRPr="00072259" w:rsidRDefault="00072259" w:rsidP="00072259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4243"/>
      </w:tblGrid>
      <w:tr w:rsidR="00072259" w:rsidRPr="00072259" w:rsidTr="00EF7EF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Количество бракованных избирательных бюллетеней</w:t>
            </w:r>
          </w:p>
        </w:tc>
      </w:tr>
      <w:tr w:rsidR="00072259" w:rsidRPr="00072259" w:rsidTr="00EF7EF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>2</w:t>
            </w:r>
          </w:p>
        </w:tc>
      </w:tr>
      <w:tr w:rsidR="00072259" w:rsidRPr="00072259" w:rsidTr="00EF7EF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</w:rPr>
            </w:pPr>
          </w:p>
        </w:tc>
      </w:tr>
    </w:tbl>
    <w:p w:rsidR="00072259" w:rsidRDefault="00072259" w:rsidP="00072259">
      <w:pPr>
        <w:pStyle w:val="afc"/>
        <w:jc w:val="left"/>
        <w:rPr>
          <w:sz w:val="26"/>
          <w:szCs w:val="26"/>
        </w:rPr>
      </w:pPr>
      <w:r w:rsidRPr="00072259">
        <w:rPr>
          <w:sz w:val="26"/>
          <w:szCs w:val="26"/>
        </w:rPr>
        <w:t xml:space="preserve">     2.</w:t>
      </w:r>
      <w:r w:rsidRPr="00072259">
        <w:rPr>
          <w:sz w:val="26"/>
          <w:szCs w:val="26"/>
        </w:rPr>
        <w:tab/>
        <w:t xml:space="preserve">Выбракованные избирательные бюллетени в количестве </w:t>
      </w:r>
      <w:proofErr w:type="spellStart"/>
      <w:r w:rsidRPr="00072259">
        <w:rPr>
          <w:sz w:val="26"/>
          <w:szCs w:val="26"/>
        </w:rPr>
        <w:t>_______штук</w:t>
      </w:r>
      <w:proofErr w:type="spellEnd"/>
      <w:r w:rsidRPr="00072259">
        <w:rPr>
          <w:sz w:val="26"/>
          <w:szCs w:val="26"/>
        </w:rPr>
        <w:t xml:space="preserve"> уничтожены ____ сентября 2023 года. </w:t>
      </w:r>
    </w:p>
    <w:p w:rsidR="00072259" w:rsidRPr="00072259" w:rsidRDefault="00072259" w:rsidP="00072259">
      <w:pPr>
        <w:pStyle w:val="afc"/>
        <w:jc w:val="left"/>
        <w:rPr>
          <w:sz w:val="26"/>
          <w:szCs w:val="26"/>
        </w:rPr>
      </w:pP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072259" w:rsidTr="00425A1A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3E55B0" w:rsidRDefault="00072259" w:rsidP="00EF7EF8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Pr="00072259" w:rsidRDefault="00072259" w:rsidP="00072259">
            <w:pPr>
              <w:pStyle w:val="31"/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 xml:space="preserve">Председатель (заместитель председателя, секретарь) территориальной избирательной комиссии </w:t>
            </w:r>
            <w:r>
              <w:rPr>
                <w:sz w:val="26"/>
                <w:szCs w:val="26"/>
              </w:rPr>
              <w:t>Калининского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072259" w:rsidRDefault="00072259" w:rsidP="00EF7EF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</w:tr>
      <w:tr w:rsidR="00072259" w:rsidRPr="007A2D57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072259" w:rsidRDefault="00072259" w:rsidP="00EF7EF8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72259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Default="00072259" w:rsidP="00EF7EF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Pr="00072259" w:rsidRDefault="00072259" w:rsidP="00072259">
            <w:pPr>
              <w:pStyle w:val="31"/>
              <w:rPr>
                <w:sz w:val="26"/>
                <w:szCs w:val="26"/>
              </w:rPr>
            </w:pPr>
            <w:r w:rsidRPr="00072259">
              <w:rPr>
                <w:sz w:val="26"/>
                <w:szCs w:val="26"/>
              </w:rPr>
              <w:t xml:space="preserve">Члены территориальной избирательной комиссии </w:t>
            </w:r>
            <w:r>
              <w:rPr>
                <w:sz w:val="26"/>
                <w:szCs w:val="26"/>
              </w:rPr>
              <w:t>Калининского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72259" w:rsidRDefault="00072259" w:rsidP="00EF7EF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59" w:rsidRDefault="00072259" w:rsidP="00EF7EF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59" w:rsidRDefault="00072259" w:rsidP="00EF7EF8"/>
        </w:tc>
      </w:tr>
      <w:tr w:rsidR="00072259" w:rsidRPr="007A2D57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72259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Default="00072259" w:rsidP="00EF7EF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pStyle w:val="31"/>
              <w:rPr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72259" w:rsidRDefault="00072259" w:rsidP="00EF7EF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59" w:rsidRDefault="00072259" w:rsidP="00EF7EF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Default="00072259" w:rsidP="00EF7EF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259" w:rsidRDefault="00072259" w:rsidP="00EF7EF8"/>
        </w:tc>
      </w:tr>
      <w:tr w:rsidR="00072259" w:rsidRPr="007A2D57" w:rsidTr="00425A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259" w:rsidRPr="007A2D57" w:rsidRDefault="00072259" w:rsidP="00EF7EF8">
            <w:pPr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72259" w:rsidRDefault="00072259" w:rsidP="001F2121">
      <w:pPr>
        <w:spacing w:before="240" w:after="360"/>
        <w:rPr>
          <w:b/>
        </w:rPr>
      </w:pPr>
    </w:p>
    <w:p w:rsidR="00072259" w:rsidRDefault="00072259" w:rsidP="001F2121">
      <w:pPr>
        <w:spacing w:before="240" w:after="360"/>
        <w:rPr>
          <w:b/>
        </w:rPr>
      </w:pPr>
    </w:p>
    <w:p w:rsidR="00072259" w:rsidRDefault="00072259" w:rsidP="001F2121">
      <w:pPr>
        <w:spacing w:before="240" w:after="360"/>
        <w:rPr>
          <w:b/>
        </w:rPr>
      </w:pPr>
    </w:p>
    <w:p w:rsidR="00C71C62" w:rsidRDefault="00C71C62" w:rsidP="00FE023A">
      <w:pPr>
        <w:jc w:val="left"/>
        <w:rPr>
          <w:sz w:val="16"/>
        </w:rPr>
      </w:pPr>
    </w:p>
    <w:p w:rsidR="00C71C62" w:rsidRDefault="00C71C62" w:rsidP="00FE023A">
      <w:pPr>
        <w:jc w:val="left"/>
        <w:rPr>
          <w:sz w:val="16"/>
        </w:rPr>
      </w:pPr>
    </w:p>
    <w:p w:rsidR="00C71C62" w:rsidRDefault="00C71C62" w:rsidP="00FE023A">
      <w:pPr>
        <w:jc w:val="left"/>
        <w:rPr>
          <w:sz w:val="16"/>
        </w:rPr>
        <w:sectPr w:rsidR="00C71C62" w:rsidSect="00110F80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102" w:type="dxa"/>
        <w:tblInd w:w="4503" w:type="dxa"/>
        <w:tblLayout w:type="fixed"/>
        <w:tblLook w:val="0000"/>
      </w:tblPr>
      <w:tblGrid>
        <w:gridCol w:w="5102"/>
      </w:tblGrid>
      <w:tr w:rsidR="00C347EF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47EF" w:rsidRDefault="00C347EF" w:rsidP="00C347EF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4</w:t>
            </w:r>
          </w:p>
        </w:tc>
      </w:tr>
      <w:tr w:rsidR="00C347EF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263" w:rsidRDefault="00D83263" w:rsidP="00D83263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контроля за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8D6D37">
              <w:rPr>
                <w:rFonts w:ascii="Times New Roman" w:hAnsi="Times New Roman"/>
                <w:sz w:val="24"/>
                <w:szCs w:val="24"/>
              </w:rPr>
              <w:t>Думы Калининского муниципального округа Тверской области первого созыва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7EF" w:rsidRPr="00E46BFF" w:rsidRDefault="00D83263" w:rsidP="00D83263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425A1A" w:rsidRDefault="00425A1A" w:rsidP="00425A1A">
      <w:pPr>
        <w:spacing w:before="240" w:after="360"/>
        <w:rPr>
          <w:b/>
          <w:szCs w:val="28"/>
        </w:rPr>
      </w:pPr>
      <w:r w:rsidRPr="00FE023A">
        <w:rPr>
          <w:b/>
        </w:rPr>
        <w:t>АКТ</w:t>
      </w:r>
      <w:r>
        <w:rPr>
          <w:b/>
        </w:rPr>
        <w:br/>
      </w:r>
      <w:r w:rsidRPr="00FE023A">
        <w:rPr>
          <w:b/>
          <w:szCs w:val="28"/>
        </w:rPr>
        <w:t xml:space="preserve">передачи избирательных бюллетеней для голосования </w:t>
      </w:r>
      <w:r>
        <w:rPr>
          <w:b/>
          <w:szCs w:val="28"/>
        </w:rPr>
        <w:br/>
      </w:r>
      <w:r w:rsidRPr="00FE023A">
        <w:rPr>
          <w:b/>
          <w:szCs w:val="28"/>
        </w:rPr>
        <w:t>на выборах деп</w:t>
      </w:r>
      <w:r>
        <w:rPr>
          <w:b/>
          <w:szCs w:val="28"/>
        </w:rPr>
        <w:t xml:space="preserve">утатов </w:t>
      </w:r>
      <w:r w:rsidRPr="00425A1A">
        <w:rPr>
          <w:b/>
          <w:bCs/>
          <w:color w:val="000000"/>
          <w:szCs w:val="28"/>
        </w:rPr>
        <w:t xml:space="preserve">Думы Калининского муниципального округа Тверской области первого созыва </w:t>
      </w:r>
      <w:r w:rsidRPr="00165414">
        <w:rPr>
          <w:bCs/>
          <w:color w:val="000000"/>
          <w:sz w:val="24"/>
        </w:rPr>
        <w:t xml:space="preserve"> </w:t>
      </w:r>
      <w:r w:rsidRPr="00FE023A">
        <w:rPr>
          <w:b/>
          <w:szCs w:val="28"/>
        </w:rPr>
        <w:t xml:space="preserve">территориальной избирательной комиссией </w:t>
      </w:r>
      <w:r>
        <w:rPr>
          <w:b/>
          <w:szCs w:val="28"/>
        </w:rPr>
        <w:t xml:space="preserve">Калининского </w:t>
      </w:r>
      <w:r w:rsidRPr="00FE023A">
        <w:rPr>
          <w:b/>
          <w:szCs w:val="28"/>
        </w:rPr>
        <w:t xml:space="preserve"> района </w:t>
      </w:r>
      <w:r>
        <w:rPr>
          <w:b/>
          <w:szCs w:val="28"/>
        </w:rPr>
        <w:br/>
      </w:r>
      <w:r w:rsidRPr="00FE023A">
        <w:rPr>
          <w:b/>
          <w:szCs w:val="28"/>
        </w:rPr>
        <w:t xml:space="preserve"> участковой избирательной комиссии</w:t>
      </w:r>
      <w:r>
        <w:rPr>
          <w:b/>
          <w:szCs w:val="28"/>
        </w:rPr>
        <w:t xml:space="preserve"> избирательного участка № ____</w:t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293"/>
        <w:gridCol w:w="3515"/>
      </w:tblGrid>
      <w:tr w:rsidR="00425A1A" w:rsidTr="00EF7EF8">
        <w:tc>
          <w:tcPr>
            <w:tcW w:w="2660" w:type="dxa"/>
            <w:vAlign w:val="center"/>
          </w:tcPr>
          <w:p w:rsidR="00425A1A" w:rsidRDefault="00425A1A" w:rsidP="00EF7EF8">
            <w:pPr>
              <w:keepNext/>
              <w:autoSpaceDE w:val="0"/>
              <w:autoSpaceDN w:val="0"/>
              <w:jc w:val="left"/>
              <w:outlineLvl w:val="1"/>
              <w:rPr>
                <w:b/>
                <w:bCs/>
                <w:szCs w:val="28"/>
              </w:rPr>
            </w:pPr>
            <w:r w:rsidRPr="00DC6A95">
              <w:rPr>
                <w:szCs w:val="28"/>
              </w:rPr>
              <w:t>город Твер</w:t>
            </w:r>
            <w:r>
              <w:rPr>
                <w:szCs w:val="28"/>
              </w:rPr>
              <w:t>ь</w:t>
            </w:r>
          </w:p>
        </w:tc>
        <w:tc>
          <w:tcPr>
            <w:tcW w:w="3293" w:type="dxa"/>
          </w:tcPr>
          <w:p w:rsidR="00425A1A" w:rsidRDefault="00425A1A" w:rsidP="00EF7EF8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2023 года</w:t>
            </w:r>
          </w:p>
        </w:tc>
        <w:tc>
          <w:tcPr>
            <w:tcW w:w="3515" w:type="dxa"/>
          </w:tcPr>
          <w:p w:rsidR="00425A1A" w:rsidRDefault="00425A1A" w:rsidP="00EF7EF8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425A1A" w:rsidRPr="00FE023A" w:rsidRDefault="00425A1A" w:rsidP="00425A1A">
      <w:pPr>
        <w:jc w:val="left"/>
        <w:rPr>
          <w:szCs w:val="20"/>
          <w:vertAlign w:val="superscript"/>
        </w:rPr>
      </w:pPr>
      <w:r w:rsidRPr="00FE023A">
        <w:rPr>
          <w:szCs w:val="20"/>
          <w:vertAlign w:val="superscript"/>
        </w:rPr>
        <w:t xml:space="preserve"> </w:t>
      </w:r>
    </w:p>
    <w:tbl>
      <w:tblPr>
        <w:tblW w:w="9781" w:type="dxa"/>
        <w:tblInd w:w="-34" w:type="dxa"/>
        <w:tblLayout w:type="fixed"/>
        <w:tblLook w:val="0000"/>
      </w:tblPr>
      <w:tblGrid>
        <w:gridCol w:w="9214"/>
        <w:gridCol w:w="567"/>
      </w:tblGrid>
      <w:tr w:rsidR="00425A1A" w:rsidRPr="00FE023A" w:rsidTr="00EF7EF8"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5A1A" w:rsidRPr="00FE023A" w:rsidRDefault="00425A1A" w:rsidP="00EF7EF8">
            <w:pPr>
              <w:ind w:firstLine="709"/>
              <w:jc w:val="left"/>
              <w:rPr>
                <w:szCs w:val="20"/>
              </w:rPr>
            </w:pPr>
            <w:r>
              <w:rPr>
                <w:szCs w:val="20"/>
              </w:rPr>
              <w:t>Территориальная избирательная комиссия Калининского района</w:t>
            </w:r>
          </w:p>
        </w:tc>
      </w:tr>
      <w:tr w:rsidR="00425A1A" w:rsidRPr="00FE023A" w:rsidTr="00EF7EF8">
        <w:tc>
          <w:tcPr>
            <w:tcW w:w="9781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425A1A" w:rsidRPr="00FE023A" w:rsidRDefault="00425A1A" w:rsidP="00EF7EF8">
            <w:pPr>
              <w:rPr>
                <w:i/>
                <w:szCs w:val="20"/>
                <w:vertAlign w:val="superscript"/>
              </w:rPr>
            </w:pPr>
            <w:r w:rsidRPr="00FE023A">
              <w:rPr>
                <w:i/>
                <w:szCs w:val="20"/>
                <w:vertAlign w:val="superscript"/>
              </w:rPr>
              <w:t>(наименование территориальной  избирательной комиссии)</w:t>
            </w:r>
          </w:p>
        </w:tc>
      </w:tr>
      <w:tr w:rsidR="00425A1A" w:rsidRPr="00FE023A" w:rsidTr="00EF7EF8">
        <w:tc>
          <w:tcPr>
            <w:tcW w:w="9214" w:type="dxa"/>
          </w:tcPr>
          <w:p w:rsidR="00425A1A" w:rsidRPr="00FE023A" w:rsidRDefault="00425A1A" w:rsidP="00EF7EF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FE023A">
              <w:rPr>
                <w:szCs w:val="20"/>
              </w:rPr>
              <w:t>ередала</w:t>
            </w:r>
            <w:r>
              <w:rPr>
                <w:szCs w:val="20"/>
              </w:rPr>
              <w:t xml:space="preserve"> участковой избирательной комиссии избирательного участка №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5A1A" w:rsidRPr="00FE023A" w:rsidRDefault="00425A1A" w:rsidP="00EF7EF8">
            <w:pPr>
              <w:jc w:val="left"/>
              <w:rPr>
                <w:szCs w:val="20"/>
              </w:rPr>
            </w:pPr>
          </w:p>
        </w:tc>
      </w:tr>
    </w:tbl>
    <w:p w:rsidR="00425A1A" w:rsidRPr="00FE023A" w:rsidRDefault="00425A1A" w:rsidP="00425A1A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25A1A" w:rsidRPr="00FE023A" w:rsidTr="00EF7EF8">
        <w:tc>
          <w:tcPr>
            <w:tcW w:w="97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5A1A" w:rsidRPr="00FE023A" w:rsidRDefault="00425A1A" w:rsidP="00EF7EF8">
            <w:pPr>
              <w:jc w:val="both"/>
              <w:rPr>
                <w:szCs w:val="20"/>
              </w:rPr>
            </w:pPr>
          </w:p>
        </w:tc>
      </w:tr>
      <w:tr w:rsidR="00425A1A" w:rsidRPr="00FE023A" w:rsidTr="00EF7EF8">
        <w:trPr>
          <w:trHeight w:val="423"/>
        </w:trPr>
        <w:tc>
          <w:tcPr>
            <w:tcW w:w="97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A1A" w:rsidRPr="00FE023A" w:rsidRDefault="00425A1A" w:rsidP="00EF7EF8">
            <w:pPr>
              <w:rPr>
                <w:i/>
                <w:szCs w:val="20"/>
                <w:vertAlign w:val="superscript"/>
              </w:rPr>
            </w:pPr>
            <w:r w:rsidRPr="00FE023A">
              <w:rPr>
                <w:i/>
                <w:szCs w:val="20"/>
                <w:vertAlign w:val="superscript"/>
              </w:rPr>
              <w:t>(число цифрами и прописью)</w:t>
            </w:r>
          </w:p>
        </w:tc>
      </w:tr>
    </w:tbl>
    <w:p w:rsidR="00425A1A" w:rsidRPr="00FE023A" w:rsidRDefault="00425A1A" w:rsidP="00425A1A">
      <w:pPr>
        <w:jc w:val="both"/>
        <w:rPr>
          <w:szCs w:val="20"/>
        </w:rPr>
      </w:pPr>
      <w:r w:rsidRPr="00FE023A">
        <w:rPr>
          <w:szCs w:val="20"/>
        </w:rPr>
        <w:t xml:space="preserve">избирательных бюллетеней для голосования на выборах депутатов  </w:t>
      </w:r>
      <w:r w:rsidR="005D5AF0" w:rsidRPr="00072259">
        <w:rPr>
          <w:bCs/>
          <w:color w:val="000000"/>
          <w:sz w:val="26"/>
          <w:szCs w:val="26"/>
        </w:rPr>
        <w:t>Думы Калининского муниципального округа Тверской области первого созыва</w:t>
      </w:r>
      <w:r w:rsidR="005D5AF0">
        <w:rPr>
          <w:sz w:val="26"/>
          <w:szCs w:val="26"/>
        </w:rPr>
        <w:t xml:space="preserve"> </w:t>
      </w:r>
      <w:r w:rsidRPr="00FE023A">
        <w:rPr>
          <w:szCs w:val="20"/>
        </w:rPr>
        <w:t xml:space="preserve"> по </w:t>
      </w:r>
      <w:r>
        <w:rPr>
          <w:szCs w:val="20"/>
        </w:rPr>
        <w:t>Калининскому пятимандатному избирательному округу №_____.</w:t>
      </w:r>
    </w:p>
    <w:p w:rsidR="00425A1A" w:rsidRPr="00FE023A" w:rsidRDefault="00425A1A" w:rsidP="00425A1A">
      <w:pPr>
        <w:jc w:val="both"/>
        <w:rPr>
          <w:sz w:val="2"/>
          <w:szCs w:val="20"/>
        </w:rPr>
      </w:pPr>
    </w:p>
    <w:p w:rsidR="00425A1A" w:rsidRDefault="00425A1A" w:rsidP="00425A1A"/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536"/>
        <w:gridCol w:w="1802"/>
        <w:gridCol w:w="302"/>
        <w:gridCol w:w="2573"/>
      </w:tblGrid>
      <w:tr w:rsidR="00425A1A" w:rsidRPr="00FE023A" w:rsidTr="00EF7EF8"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spacing w:after="120"/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  <w:r w:rsidRPr="00DC6A95">
              <w:rPr>
                <w:sz w:val="26"/>
                <w:szCs w:val="26"/>
              </w:rPr>
              <w:t>Председатель</w:t>
            </w:r>
            <w:r w:rsidRPr="00DC6A95">
              <w:rPr>
                <w:sz w:val="26"/>
                <w:szCs w:val="26"/>
              </w:rPr>
              <w:br/>
              <w:t xml:space="preserve"> (заместитель председателя, секретарь) территориальной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DC6A95" w:rsidRDefault="00425A1A" w:rsidP="00EF7EF8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  <w:r w:rsidRPr="00DC6A95">
              <w:rPr>
                <w:sz w:val="26"/>
                <w:szCs w:val="26"/>
              </w:rPr>
              <w:t>Члены территориальной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302" w:type="dxa"/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DC6A95" w:rsidRDefault="00425A1A" w:rsidP="00EF7EF8">
            <w:pPr>
              <w:rPr>
                <w:sz w:val="20"/>
                <w:szCs w:val="20"/>
              </w:rPr>
            </w:pPr>
            <w:r w:rsidRPr="00DC6A95">
              <w:rPr>
                <w:sz w:val="20"/>
                <w:szCs w:val="20"/>
              </w:rPr>
              <w:t>МП</w:t>
            </w:r>
          </w:p>
        </w:tc>
        <w:tc>
          <w:tcPr>
            <w:tcW w:w="4536" w:type="dxa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DC6A95" w:rsidRDefault="00425A1A" w:rsidP="00EF7EF8">
            <w:pPr>
              <w:rPr>
                <w:sz w:val="26"/>
                <w:szCs w:val="26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</w:tcPr>
          <w:p w:rsidR="00425A1A" w:rsidRPr="00110F80" w:rsidRDefault="00425A1A" w:rsidP="00EF7EF8">
            <w:pPr>
              <w:rPr>
                <w:i/>
                <w:sz w:val="16"/>
                <w:szCs w:val="16"/>
              </w:rPr>
            </w:pPr>
          </w:p>
        </w:tc>
      </w:tr>
      <w:tr w:rsidR="00425A1A" w:rsidRPr="00FE023A" w:rsidTr="00EF7EF8">
        <w:trPr>
          <w:cantSplit/>
        </w:trPr>
        <w:tc>
          <w:tcPr>
            <w:tcW w:w="568" w:type="dxa"/>
            <w:vAlign w:val="center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  <w:r w:rsidRPr="00C71C62">
              <w:rPr>
                <w:sz w:val="26"/>
                <w:szCs w:val="26"/>
              </w:rPr>
              <w:t xml:space="preserve">Председатель </w:t>
            </w:r>
            <w:r w:rsidRPr="00C71C62">
              <w:rPr>
                <w:sz w:val="26"/>
                <w:szCs w:val="26"/>
              </w:rPr>
              <w:br/>
              <w:t>(заместитель председателя, секретарь) участковой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  <w:r w:rsidRPr="00C71C62">
              <w:rPr>
                <w:sz w:val="26"/>
                <w:szCs w:val="26"/>
              </w:rPr>
              <w:t>Члены участковой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C71C62" w:rsidRDefault="00425A1A" w:rsidP="00EF7EF8">
            <w:pPr>
              <w:rPr>
                <w:sz w:val="26"/>
                <w:szCs w:val="26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  <w:r w:rsidRPr="00DC6A95">
              <w:rPr>
                <w:sz w:val="20"/>
                <w:szCs w:val="20"/>
              </w:rPr>
              <w:t>МП</w:t>
            </w:r>
          </w:p>
        </w:tc>
        <w:tc>
          <w:tcPr>
            <w:tcW w:w="4536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vAlign w:val="bottom"/>
          </w:tcPr>
          <w:p w:rsidR="00425A1A" w:rsidRPr="00FE023A" w:rsidRDefault="00425A1A" w:rsidP="00EF7EF8"/>
        </w:tc>
        <w:tc>
          <w:tcPr>
            <w:tcW w:w="4536" w:type="dxa"/>
            <w:vAlign w:val="bottom"/>
          </w:tcPr>
          <w:p w:rsidR="00425A1A" w:rsidRPr="00FE023A" w:rsidRDefault="00425A1A" w:rsidP="00EF7EF8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/>
        </w:tc>
        <w:tc>
          <w:tcPr>
            <w:tcW w:w="302" w:type="dxa"/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425A1A" w:rsidRPr="00FE023A" w:rsidRDefault="00425A1A" w:rsidP="00EF7EF8">
            <w:pPr>
              <w:rPr>
                <w:sz w:val="24"/>
              </w:rPr>
            </w:pPr>
          </w:p>
        </w:tc>
      </w:tr>
      <w:tr w:rsidR="00425A1A" w:rsidRPr="00FE023A" w:rsidTr="00EF7E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425A1A" w:rsidRPr="00FE023A" w:rsidRDefault="00425A1A" w:rsidP="00EF7EF8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425A1A" w:rsidRPr="00FE023A" w:rsidRDefault="00425A1A" w:rsidP="00EF7EF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425A1A" w:rsidRPr="00FE023A" w:rsidRDefault="00425A1A" w:rsidP="00EF7EF8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425A1A" w:rsidRDefault="00425A1A" w:rsidP="00C347EF">
      <w:pPr>
        <w:keepNext/>
        <w:keepLines/>
        <w:spacing w:before="480"/>
        <w:outlineLvl w:val="0"/>
        <w:rPr>
          <w:rFonts w:eastAsiaTheme="majorEastAsia"/>
          <w:b/>
          <w:bCs/>
          <w:szCs w:val="28"/>
        </w:rPr>
      </w:pPr>
    </w:p>
    <w:sectPr w:rsidR="00425A1A" w:rsidSect="00C347E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43" w:rsidRDefault="00901743" w:rsidP="00CE7602">
      <w:r>
        <w:separator/>
      </w:r>
    </w:p>
  </w:endnote>
  <w:endnote w:type="continuationSeparator" w:id="0">
    <w:p w:rsidR="00901743" w:rsidRDefault="00901743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55" w:rsidRDefault="00571F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43" w:rsidRDefault="00901743" w:rsidP="00CE7602">
      <w:r>
        <w:separator/>
      </w:r>
    </w:p>
  </w:footnote>
  <w:footnote w:type="continuationSeparator" w:id="0">
    <w:p w:rsidR="00901743" w:rsidRDefault="00901743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2140"/>
    </w:sdtPr>
    <w:sdtContent>
      <w:p w:rsidR="00571F55" w:rsidRDefault="0065268E">
        <w:pPr>
          <w:pStyle w:val="a7"/>
        </w:pPr>
        <w:r>
          <w:fldChar w:fldCharType="begin"/>
        </w:r>
        <w:r w:rsidR="00571F55">
          <w:instrText xml:space="preserve"> PAGE   \* MERGEFORMAT </w:instrText>
        </w:r>
        <w:r>
          <w:fldChar w:fldCharType="separate"/>
        </w:r>
        <w:r w:rsidR="00C55D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F55" w:rsidRDefault="00571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55" w:rsidRDefault="00571F55">
    <w:pPr>
      <w:pStyle w:val="a7"/>
    </w:pPr>
  </w:p>
  <w:p w:rsidR="00571F55" w:rsidRDefault="00571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211094"/>
    <w:multiLevelType w:val="hybridMultilevel"/>
    <w:tmpl w:val="23249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0529D6"/>
    <w:multiLevelType w:val="hybridMultilevel"/>
    <w:tmpl w:val="EE70F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6604E9"/>
    <w:multiLevelType w:val="hybridMultilevel"/>
    <w:tmpl w:val="7CCC2A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56745C5"/>
    <w:multiLevelType w:val="hybridMultilevel"/>
    <w:tmpl w:val="37786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BCA4737"/>
    <w:multiLevelType w:val="hybridMultilevel"/>
    <w:tmpl w:val="171CCC5C"/>
    <w:lvl w:ilvl="0" w:tplc="1544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173F8"/>
    <w:rsid w:val="0001742E"/>
    <w:rsid w:val="00036C1F"/>
    <w:rsid w:val="00064AAE"/>
    <w:rsid w:val="00064E22"/>
    <w:rsid w:val="00072259"/>
    <w:rsid w:val="0007648B"/>
    <w:rsid w:val="00096448"/>
    <w:rsid w:val="000A2484"/>
    <w:rsid w:val="000B548D"/>
    <w:rsid w:val="000C05B3"/>
    <w:rsid w:val="000C5839"/>
    <w:rsid w:val="000E0D45"/>
    <w:rsid w:val="000E7C66"/>
    <w:rsid w:val="00102CEE"/>
    <w:rsid w:val="00110F80"/>
    <w:rsid w:val="0013302B"/>
    <w:rsid w:val="00152921"/>
    <w:rsid w:val="00165414"/>
    <w:rsid w:val="00184382"/>
    <w:rsid w:val="001A4D04"/>
    <w:rsid w:val="001A65CD"/>
    <w:rsid w:val="001B6E56"/>
    <w:rsid w:val="001C2EC1"/>
    <w:rsid w:val="001E1794"/>
    <w:rsid w:val="001E408D"/>
    <w:rsid w:val="001F2121"/>
    <w:rsid w:val="00211024"/>
    <w:rsid w:val="00225BFA"/>
    <w:rsid w:val="002468ED"/>
    <w:rsid w:val="00294C2C"/>
    <w:rsid w:val="002957B5"/>
    <w:rsid w:val="002968D0"/>
    <w:rsid w:val="002A65E3"/>
    <w:rsid w:val="002B54C0"/>
    <w:rsid w:val="002B56A0"/>
    <w:rsid w:val="002B61B4"/>
    <w:rsid w:val="002D2732"/>
    <w:rsid w:val="00311B92"/>
    <w:rsid w:val="00315C54"/>
    <w:rsid w:val="00317051"/>
    <w:rsid w:val="00327AEB"/>
    <w:rsid w:val="00363667"/>
    <w:rsid w:val="0038133F"/>
    <w:rsid w:val="003845B7"/>
    <w:rsid w:val="003A5083"/>
    <w:rsid w:val="003B68B3"/>
    <w:rsid w:val="003E143D"/>
    <w:rsid w:val="004012B9"/>
    <w:rsid w:val="0041703A"/>
    <w:rsid w:val="00425A1A"/>
    <w:rsid w:val="00455FB6"/>
    <w:rsid w:val="004630B6"/>
    <w:rsid w:val="0047453C"/>
    <w:rsid w:val="004D423E"/>
    <w:rsid w:val="00506EFB"/>
    <w:rsid w:val="005104FB"/>
    <w:rsid w:val="00525B61"/>
    <w:rsid w:val="0053148F"/>
    <w:rsid w:val="00532BEF"/>
    <w:rsid w:val="00552E64"/>
    <w:rsid w:val="00565E74"/>
    <w:rsid w:val="00571F55"/>
    <w:rsid w:val="00575E9D"/>
    <w:rsid w:val="0058111D"/>
    <w:rsid w:val="005D5AF0"/>
    <w:rsid w:val="0060263B"/>
    <w:rsid w:val="00621EDA"/>
    <w:rsid w:val="00640184"/>
    <w:rsid w:val="00644659"/>
    <w:rsid w:val="0065268E"/>
    <w:rsid w:val="00687F1E"/>
    <w:rsid w:val="00693BD4"/>
    <w:rsid w:val="006D73C9"/>
    <w:rsid w:val="00714668"/>
    <w:rsid w:val="00746E27"/>
    <w:rsid w:val="00754883"/>
    <w:rsid w:val="00757619"/>
    <w:rsid w:val="00766166"/>
    <w:rsid w:val="00767720"/>
    <w:rsid w:val="007974E9"/>
    <w:rsid w:val="007A652C"/>
    <w:rsid w:val="007A7FDA"/>
    <w:rsid w:val="007C6C7B"/>
    <w:rsid w:val="007D568D"/>
    <w:rsid w:val="0080281F"/>
    <w:rsid w:val="00811540"/>
    <w:rsid w:val="008623A9"/>
    <w:rsid w:val="008C2BB5"/>
    <w:rsid w:val="008D5ED1"/>
    <w:rsid w:val="008D6BC9"/>
    <w:rsid w:val="008D6D37"/>
    <w:rsid w:val="008E3303"/>
    <w:rsid w:val="00901743"/>
    <w:rsid w:val="00922CBD"/>
    <w:rsid w:val="00932070"/>
    <w:rsid w:val="00942803"/>
    <w:rsid w:val="00955619"/>
    <w:rsid w:val="00980538"/>
    <w:rsid w:val="00985461"/>
    <w:rsid w:val="00985708"/>
    <w:rsid w:val="009902F3"/>
    <w:rsid w:val="009E67E4"/>
    <w:rsid w:val="00A244FC"/>
    <w:rsid w:val="00A5470C"/>
    <w:rsid w:val="00A6223F"/>
    <w:rsid w:val="00A752D9"/>
    <w:rsid w:val="00AF4C64"/>
    <w:rsid w:val="00B04738"/>
    <w:rsid w:val="00B4463D"/>
    <w:rsid w:val="00B549CB"/>
    <w:rsid w:val="00B60616"/>
    <w:rsid w:val="00B63970"/>
    <w:rsid w:val="00B721B1"/>
    <w:rsid w:val="00B8121C"/>
    <w:rsid w:val="00B91819"/>
    <w:rsid w:val="00BE3415"/>
    <w:rsid w:val="00BE5F40"/>
    <w:rsid w:val="00C01808"/>
    <w:rsid w:val="00C03AD5"/>
    <w:rsid w:val="00C111E4"/>
    <w:rsid w:val="00C30676"/>
    <w:rsid w:val="00C343B3"/>
    <w:rsid w:val="00C347EF"/>
    <w:rsid w:val="00C4519F"/>
    <w:rsid w:val="00C55DF0"/>
    <w:rsid w:val="00C713EE"/>
    <w:rsid w:val="00C71C62"/>
    <w:rsid w:val="00CD68C4"/>
    <w:rsid w:val="00CE7602"/>
    <w:rsid w:val="00CF0B5B"/>
    <w:rsid w:val="00D14BFB"/>
    <w:rsid w:val="00D52AFB"/>
    <w:rsid w:val="00D66EA3"/>
    <w:rsid w:val="00D83263"/>
    <w:rsid w:val="00DA4913"/>
    <w:rsid w:val="00DA543A"/>
    <w:rsid w:val="00DB2E1E"/>
    <w:rsid w:val="00DC132D"/>
    <w:rsid w:val="00DC6A95"/>
    <w:rsid w:val="00DF6C27"/>
    <w:rsid w:val="00E11B09"/>
    <w:rsid w:val="00E33B10"/>
    <w:rsid w:val="00E4662C"/>
    <w:rsid w:val="00E5119E"/>
    <w:rsid w:val="00E5181E"/>
    <w:rsid w:val="00E74279"/>
    <w:rsid w:val="00E94B62"/>
    <w:rsid w:val="00E94C61"/>
    <w:rsid w:val="00EA3263"/>
    <w:rsid w:val="00EA4470"/>
    <w:rsid w:val="00EA5D17"/>
    <w:rsid w:val="00EC10AF"/>
    <w:rsid w:val="00EE2248"/>
    <w:rsid w:val="00F1075A"/>
    <w:rsid w:val="00F1307F"/>
    <w:rsid w:val="00F21DBE"/>
    <w:rsid w:val="00F5735B"/>
    <w:rsid w:val="00F66AEF"/>
    <w:rsid w:val="00F731FE"/>
    <w:rsid w:val="00F97A95"/>
    <w:rsid w:val="00FA247B"/>
    <w:rsid w:val="00FC08CA"/>
    <w:rsid w:val="00FC5819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FE023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nhideWhenUsed/>
    <w:rsid w:val="00FE0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023A"/>
    <w:rPr>
      <w:rFonts w:ascii="Calibri" w:eastAsia="Times New Roman" w:hAnsi="Calibri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FE023A"/>
  </w:style>
  <w:style w:type="paragraph" w:customStyle="1" w:styleId="14">
    <w:name w:val="Загл.14"/>
    <w:basedOn w:val="a"/>
    <w:rsid w:val="00FE023A"/>
    <w:rPr>
      <w:rFonts w:ascii="Times New Roman CYR" w:hAnsi="Times New Roman CYR"/>
      <w:b/>
      <w:szCs w:val="20"/>
    </w:rPr>
  </w:style>
  <w:style w:type="character" w:styleId="af">
    <w:name w:val="Hyperlink"/>
    <w:rsid w:val="00FE023A"/>
    <w:rPr>
      <w:color w:val="0000FF"/>
      <w:u w:val="single"/>
    </w:rPr>
  </w:style>
  <w:style w:type="paragraph" w:customStyle="1" w:styleId="13">
    <w:name w:val="Обычный1"/>
    <w:rsid w:val="00FE02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ontext">
    <w:name w:val="commontext"/>
    <w:basedOn w:val="a0"/>
    <w:rsid w:val="00FE023A"/>
  </w:style>
  <w:style w:type="paragraph" w:customStyle="1" w:styleId="14-15">
    <w:name w:val="14-15"/>
    <w:basedOn w:val="a"/>
    <w:rsid w:val="00FE023A"/>
    <w:pPr>
      <w:spacing w:line="360" w:lineRule="auto"/>
      <w:ind w:firstLine="709"/>
      <w:jc w:val="both"/>
    </w:pPr>
    <w:rPr>
      <w:szCs w:val="28"/>
    </w:rPr>
  </w:style>
  <w:style w:type="paragraph" w:customStyle="1" w:styleId="210">
    <w:name w:val="Основной текст 21"/>
    <w:basedOn w:val="a"/>
    <w:rsid w:val="00FE023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FE023A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E0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E023A"/>
    <w:rPr>
      <w:vertAlign w:val="superscript"/>
    </w:rPr>
  </w:style>
  <w:style w:type="paragraph" w:customStyle="1" w:styleId="af3">
    <w:name w:val="Стиль"/>
    <w:rsid w:val="00FE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FE02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FE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02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шрифт"/>
    <w:rsid w:val="00FE023A"/>
  </w:style>
  <w:style w:type="paragraph" w:customStyle="1" w:styleId="BlockQuotation">
    <w:name w:val="Block Quotation"/>
    <w:basedOn w:val="a"/>
    <w:rsid w:val="00FE023A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5">
    <w:name w:val="Обычный2"/>
    <w:rsid w:val="00FE02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0">
    <w:name w:val="текст14-15"/>
    <w:basedOn w:val="a"/>
    <w:rsid w:val="00FE023A"/>
    <w:pPr>
      <w:spacing w:line="360" w:lineRule="auto"/>
      <w:ind w:firstLine="709"/>
      <w:jc w:val="both"/>
    </w:pPr>
  </w:style>
  <w:style w:type="character" w:styleId="af5">
    <w:name w:val="page number"/>
    <w:basedOn w:val="a0"/>
    <w:semiHidden/>
    <w:rsid w:val="00FE023A"/>
  </w:style>
  <w:style w:type="paragraph" w:customStyle="1" w:styleId="caaieiaie1">
    <w:name w:val="caaieiaie 1"/>
    <w:basedOn w:val="a"/>
    <w:next w:val="a"/>
    <w:rsid w:val="00FE023A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220">
    <w:name w:val="Основной текст 22"/>
    <w:basedOn w:val="a"/>
    <w:rsid w:val="00FE023A"/>
    <w:pPr>
      <w:tabs>
        <w:tab w:val="left" w:pos="7830"/>
      </w:tabs>
    </w:pPr>
    <w:rPr>
      <w:sz w:val="20"/>
      <w:szCs w:val="20"/>
    </w:rPr>
  </w:style>
  <w:style w:type="paragraph" w:customStyle="1" w:styleId="15">
    <w:name w:val="Текст1"/>
    <w:basedOn w:val="a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6">
    <w:name w:val="Plain Text"/>
    <w:basedOn w:val="a"/>
    <w:link w:val="af7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E0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Норм"/>
    <w:basedOn w:val="a"/>
    <w:rsid w:val="00FE023A"/>
  </w:style>
  <w:style w:type="paragraph" w:customStyle="1" w:styleId="71">
    <w:name w:val="заголовок 7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Cs w:val="28"/>
    </w:rPr>
  </w:style>
  <w:style w:type="character" w:customStyle="1" w:styleId="af9">
    <w:name w:val="номер страницы"/>
    <w:rsid w:val="00FE023A"/>
    <w:rPr>
      <w:sz w:val="20"/>
      <w:szCs w:val="20"/>
    </w:rPr>
  </w:style>
  <w:style w:type="paragraph" w:customStyle="1" w:styleId="26">
    <w:name w:val="заголовок 2"/>
    <w:basedOn w:val="a"/>
    <w:next w:val="a"/>
    <w:rsid w:val="00FE023A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FE023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styleId="33">
    <w:name w:val="Body Text Indent 3"/>
    <w:basedOn w:val="a"/>
    <w:link w:val="34"/>
    <w:semiHidden/>
    <w:rsid w:val="00FE023A"/>
    <w:pPr>
      <w:ind w:firstLine="72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a">
    <w:name w:val="caption"/>
    <w:basedOn w:val="a"/>
    <w:next w:val="a"/>
    <w:qFormat/>
    <w:rsid w:val="00FE023A"/>
    <w:pPr>
      <w:jc w:val="left"/>
    </w:pPr>
    <w:rPr>
      <w:sz w:val="24"/>
      <w:szCs w:val="20"/>
    </w:rPr>
  </w:style>
  <w:style w:type="table" w:styleId="afb">
    <w:name w:val="Table Grid"/>
    <w:basedOn w:val="a1"/>
    <w:uiPriority w:val="59"/>
    <w:rsid w:val="00E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0722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FE023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nhideWhenUsed/>
    <w:rsid w:val="00FE0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023A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FE023A"/>
  </w:style>
  <w:style w:type="paragraph" w:customStyle="1" w:styleId="14">
    <w:name w:val="Загл.14"/>
    <w:basedOn w:val="a"/>
    <w:rsid w:val="00FE023A"/>
    <w:rPr>
      <w:rFonts w:ascii="Times New Roman CYR" w:hAnsi="Times New Roman CYR"/>
      <w:b/>
      <w:szCs w:val="20"/>
    </w:rPr>
  </w:style>
  <w:style w:type="character" w:styleId="af">
    <w:name w:val="Hyperlink"/>
    <w:rsid w:val="00FE023A"/>
    <w:rPr>
      <w:color w:val="0000FF"/>
      <w:u w:val="single"/>
    </w:rPr>
  </w:style>
  <w:style w:type="paragraph" w:customStyle="1" w:styleId="13">
    <w:name w:val="Обычный1"/>
    <w:rsid w:val="00FE02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ontext">
    <w:name w:val="commontext"/>
    <w:basedOn w:val="a0"/>
    <w:rsid w:val="00FE023A"/>
  </w:style>
  <w:style w:type="paragraph" w:customStyle="1" w:styleId="14-15">
    <w:name w:val="14-15"/>
    <w:basedOn w:val="a"/>
    <w:rsid w:val="00FE023A"/>
    <w:pPr>
      <w:spacing w:line="360" w:lineRule="auto"/>
      <w:ind w:firstLine="709"/>
      <w:jc w:val="both"/>
    </w:pPr>
    <w:rPr>
      <w:szCs w:val="28"/>
    </w:rPr>
  </w:style>
  <w:style w:type="paragraph" w:customStyle="1" w:styleId="210">
    <w:name w:val="Основной текст 21"/>
    <w:basedOn w:val="a"/>
    <w:rsid w:val="00FE023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FE023A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E0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E023A"/>
    <w:rPr>
      <w:vertAlign w:val="superscript"/>
    </w:rPr>
  </w:style>
  <w:style w:type="paragraph" w:customStyle="1" w:styleId="af3">
    <w:name w:val="Стиль"/>
    <w:rsid w:val="00FE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FE02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E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E02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шрифт"/>
    <w:rsid w:val="00FE023A"/>
  </w:style>
  <w:style w:type="paragraph" w:customStyle="1" w:styleId="BlockQuotation">
    <w:name w:val="Block Quotation"/>
    <w:basedOn w:val="a"/>
    <w:rsid w:val="00FE023A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5">
    <w:name w:val="Обычный2"/>
    <w:rsid w:val="00FE02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0">
    <w:name w:val="текст14-15"/>
    <w:basedOn w:val="a"/>
    <w:rsid w:val="00FE023A"/>
    <w:pPr>
      <w:spacing w:line="360" w:lineRule="auto"/>
      <w:ind w:firstLine="709"/>
      <w:jc w:val="both"/>
    </w:pPr>
  </w:style>
  <w:style w:type="character" w:styleId="af5">
    <w:name w:val="page number"/>
    <w:basedOn w:val="a0"/>
    <w:semiHidden/>
    <w:rsid w:val="00FE023A"/>
  </w:style>
  <w:style w:type="paragraph" w:customStyle="1" w:styleId="caaieiaie1">
    <w:name w:val="caaieiaie 1"/>
    <w:basedOn w:val="a"/>
    <w:next w:val="a"/>
    <w:rsid w:val="00FE023A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220">
    <w:name w:val="Основной текст 22"/>
    <w:basedOn w:val="a"/>
    <w:rsid w:val="00FE023A"/>
    <w:pPr>
      <w:tabs>
        <w:tab w:val="left" w:pos="7830"/>
      </w:tabs>
    </w:pPr>
    <w:rPr>
      <w:sz w:val="20"/>
      <w:szCs w:val="20"/>
    </w:rPr>
  </w:style>
  <w:style w:type="paragraph" w:customStyle="1" w:styleId="15">
    <w:name w:val="Текст1"/>
    <w:basedOn w:val="a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6">
    <w:name w:val="Plain Text"/>
    <w:basedOn w:val="a"/>
    <w:link w:val="af7"/>
    <w:semiHidden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FE0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Норм"/>
    <w:basedOn w:val="a"/>
    <w:rsid w:val="00FE023A"/>
  </w:style>
  <w:style w:type="paragraph" w:customStyle="1" w:styleId="71">
    <w:name w:val="заголовок 7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Cs w:val="28"/>
    </w:rPr>
  </w:style>
  <w:style w:type="character" w:customStyle="1" w:styleId="af9">
    <w:name w:val="номер страницы"/>
    <w:rsid w:val="00FE023A"/>
    <w:rPr>
      <w:sz w:val="20"/>
      <w:szCs w:val="20"/>
    </w:rPr>
  </w:style>
  <w:style w:type="paragraph" w:customStyle="1" w:styleId="26">
    <w:name w:val="заголовок 2"/>
    <w:basedOn w:val="a"/>
    <w:next w:val="a"/>
    <w:rsid w:val="00FE023A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FE023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styleId="33">
    <w:name w:val="Body Text Indent 3"/>
    <w:basedOn w:val="a"/>
    <w:link w:val="34"/>
    <w:semiHidden/>
    <w:rsid w:val="00FE023A"/>
    <w:pPr>
      <w:ind w:firstLine="72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a">
    <w:name w:val="caption"/>
    <w:basedOn w:val="a"/>
    <w:next w:val="a"/>
    <w:qFormat/>
    <w:rsid w:val="00FE023A"/>
    <w:pPr>
      <w:jc w:val="left"/>
    </w:pPr>
    <w:rPr>
      <w:sz w:val="24"/>
      <w:szCs w:val="20"/>
    </w:rPr>
  </w:style>
  <w:style w:type="table" w:styleId="afb">
    <w:name w:val="Table Grid"/>
    <w:basedOn w:val="a1"/>
    <w:uiPriority w:val="59"/>
    <w:rsid w:val="00E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DB69-5927-42E5-938D-E57B607C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2023-09-25T07:33:00Z</cp:lastPrinted>
  <dcterms:created xsi:type="dcterms:W3CDTF">2023-09-25T07:34:00Z</dcterms:created>
  <dcterms:modified xsi:type="dcterms:W3CDTF">2023-09-26T09:55:00Z</dcterms:modified>
</cp:coreProperties>
</file>